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A2" w:rsidRDefault="000114A2" w:rsidP="007172A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21238" cy="8647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13" cy="86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A2" w:rsidRDefault="000114A2" w:rsidP="007172A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172A8" w:rsidRPr="008B3E99" w:rsidRDefault="007172A8" w:rsidP="007172A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E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90ACA" w:rsidRPr="00EF2E4A" w:rsidRDefault="008B3E99" w:rsidP="00290AC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5B59">
        <w:rPr>
          <w:rFonts w:ascii="Times New Roman" w:hAnsi="Times New Roman" w:cs="Times New Roman"/>
          <w:sz w:val="24"/>
          <w:szCs w:val="24"/>
        </w:rPr>
        <w:t xml:space="preserve"> </w:t>
      </w:r>
      <w:r w:rsidR="00290ACA" w:rsidRPr="00EF2E4A">
        <w:rPr>
          <w:rFonts w:ascii="Times New Roman" w:hAnsi="Times New Roman" w:cs="Times New Roman"/>
          <w:sz w:val="24"/>
          <w:szCs w:val="24"/>
        </w:rPr>
        <w:t>Данная рабочая программа по английскому языку предназначена для обучающихся 8 класса общеобразовательной школы, продолжающих изучение английского языка по завершении курса 7</w:t>
      </w:r>
      <w:r w:rsidR="00EC7B7D">
        <w:rPr>
          <w:rFonts w:ascii="Times New Roman" w:hAnsi="Times New Roman" w:cs="Times New Roman"/>
          <w:sz w:val="24"/>
          <w:szCs w:val="24"/>
        </w:rPr>
        <w:t>-</w:t>
      </w:r>
      <w:r w:rsidR="00290ACA" w:rsidRPr="00EF2E4A">
        <w:rPr>
          <w:rFonts w:ascii="Times New Roman" w:hAnsi="Times New Roman" w:cs="Times New Roman"/>
          <w:sz w:val="24"/>
          <w:szCs w:val="24"/>
        </w:rPr>
        <w:t>го класса.</w:t>
      </w:r>
    </w:p>
    <w:p w:rsidR="00290ACA" w:rsidRPr="008B3E99" w:rsidRDefault="008B3E99" w:rsidP="00290AC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290ACA" w:rsidRPr="008B3E99">
        <w:rPr>
          <w:rFonts w:ascii="Times New Roman" w:hAnsi="Times New Roman" w:cs="Times New Roman"/>
          <w:bCs/>
          <w:iCs/>
          <w:sz w:val="24"/>
          <w:szCs w:val="24"/>
        </w:rPr>
        <w:t xml:space="preserve">Нормативными </w:t>
      </w:r>
      <w:r w:rsidR="00FF206B" w:rsidRPr="008B3E99">
        <w:rPr>
          <w:rFonts w:ascii="Times New Roman" w:hAnsi="Times New Roman" w:cs="Times New Roman"/>
          <w:bCs/>
          <w:iCs/>
          <w:sz w:val="24"/>
          <w:szCs w:val="24"/>
        </w:rPr>
        <w:t xml:space="preserve">и правовыми </w:t>
      </w:r>
      <w:r w:rsidR="00290ACA" w:rsidRPr="008B3E99">
        <w:rPr>
          <w:rFonts w:ascii="Times New Roman" w:hAnsi="Times New Roman" w:cs="Times New Roman"/>
          <w:bCs/>
          <w:iCs/>
          <w:sz w:val="24"/>
          <w:szCs w:val="24"/>
        </w:rPr>
        <w:t>документами для составления рабочей программы являются:</w:t>
      </w:r>
    </w:p>
    <w:p w:rsidR="00290ACA" w:rsidRPr="00EF2E4A" w:rsidRDefault="00FF206B" w:rsidP="00290ACA">
      <w:pPr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Федеральный з</w:t>
      </w:r>
      <w:r w:rsidR="00290ACA" w:rsidRPr="00EF2E4A">
        <w:rPr>
          <w:rFonts w:ascii="Times New Roman" w:hAnsi="Times New Roman" w:cs="Times New Roman"/>
          <w:sz w:val="24"/>
          <w:szCs w:val="24"/>
        </w:rPr>
        <w:t xml:space="preserve">акон </w:t>
      </w:r>
      <w:r w:rsidRPr="00EF2E4A">
        <w:rPr>
          <w:rFonts w:ascii="Times New Roman" w:hAnsi="Times New Roman" w:cs="Times New Roman"/>
          <w:sz w:val="24"/>
          <w:szCs w:val="24"/>
        </w:rPr>
        <w:t xml:space="preserve">от 29.12.2012г. </w:t>
      </w:r>
      <w:r w:rsidR="00290ACA" w:rsidRPr="00EF2E4A">
        <w:rPr>
          <w:rFonts w:ascii="Times New Roman" w:hAnsi="Times New Roman" w:cs="Times New Roman"/>
          <w:sz w:val="24"/>
          <w:szCs w:val="24"/>
        </w:rPr>
        <w:t>«О</w:t>
      </w:r>
      <w:r w:rsidRPr="00EF2E4A">
        <w:rPr>
          <w:rFonts w:ascii="Times New Roman" w:hAnsi="Times New Roman" w:cs="Times New Roman"/>
          <w:sz w:val="24"/>
          <w:szCs w:val="24"/>
        </w:rPr>
        <w:t>б образовании в Российской Федерации» (с изменениями)</w:t>
      </w:r>
      <w:r w:rsidR="00290ACA" w:rsidRPr="00EF2E4A">
        <w:rPr>
          <w:rFonts w:ascii="Times New Roman" w:hAnsi="Times New Roman" w:cs="Times New Roman"/>
          <w:sz w:val="24"/>
          <w:szCs w:val="24"/>
        </w:rPr>
        <w:t>;</w:t>
      </w:r>
    </w:p>
    <w:p w:rsidR="00290ACA" w:rsidRPr="00EF2E4A" w:rsidRDefault="00290ACA" w:rsidP="00FF206B">
      <w:pPr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 2010г. №1897</w:t>
      </w:r>
      <w:r w:rsidR="00FF206B" w:rsidRPr="00EF2E4A">
        <w:rPr>
          <w:rFonts w:ascii="Times New Roman" w:hAnsi="Times New Roman" w:cs="Times New Roman"/>
          <w:sz w:val="24"/>
          <w:szCs w:val="24"/>
        </w:rPr>
        <w:t xml:space="preserve"> (далее – ФГОС основного общего образования) (в ред. Приказов Минобрнауки России от 29.12.2014 № 1644, от 31.12.2015 </w:t>
      </w:r>
      <w:r w:rsidR="00FF206B" w:rsidRPr="00EF2E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F206B" w:rsidRPr="00EF2E4A">
        <w:rPr>
          <w:rFonts w:ascii="Times New Roman" w:hAnsi="Times New Roman" w:cs="Times New Roman"/>
          <w:sz w:val="24"/>
          <w:szCs w:val="24"/>
        </w:rPr>
        <w:t xml:space="preserve"> 1577)</w:t>
      </w:r>
      <w:r w:rsidR="00EF2E4A" w:rsidRPr="00EF2E4A">
        <w:rPr>
          <w:rFonts w:ascii="Times New Roman" w:hAnsi="Times New Roman" w:cs="Times New Roman"/>
          <w:sz w:val="24"/>
          <w:szCs w:val="24"/>
        </w:rPr>
        <w:t>;</w:t>
      </w:r>
    </w:p>
    <w:p w:rsidR="00EF2E4A" w:rsidRPr="00EF2E4A" w:rsidRDefault="00EF2E4A" w:rsidP="00FF206B">
      <w:pPr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08.05.2019 г.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 </w:t>
      </w:r>
    </w:p>
    <w:p w:rsidR="002A5B59" w:rsidRPr="002A5B59" w:rsidRDefault="008B3E99" w:rsidP="008B3E99">
      <w:pPr>
        <w:pStyle w:val="a7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33A">
        <w:rPr>
          <w:rFonts w:ascii="Times New Roman" w:hAnsi="Times New Roman" w:cs="Times New Roman"/>
          <w:sz w:val="24"/>
          <w:szCs w:val="24"/>
        </w:rPr>
        <w:t>Рабочая</w:t>
      </w:r>
      <w:bookmarkStart w:id="0" w:name="_GoBack"/>
      <w:bookmarkEnd w:id="0"/>
      <w:r w:rsidR="002A5B59" w:rsidRPr="002A5B59">
        <w:rPr>
          <w:rFonts w:ascii="Times New Roman" w:hAnsi="Times New Roman" w:cs="Times New Roman"/>
          <w:sz w:val="24"/>
          <w:szCs w:val="24"/>
        </w:rPr>
        <w:t xml:space="preserve"> программа по английскому языку создана в соответствии с УМК «Англи</w:t>
      </w:r>
      <w:r w:rsidR="002A5B59">
        <w:rPr>
          <w:rFonts w:ascii="Times New Roman" w:hAnsi="Times New Roman" w:cs="Times New Roman"/>
          <w:sz w:val="24"/>
          <w:szCs w:val="24"/>
        </w:rPr>
        <w:t>йский в фокусе» для 8</w:t>
      </w:r>
      <w:r w:rsidR="002A5B59" w:rsidRPr="002A5B59">
        <w:rPr>
          <w:rFonts w:ascii="Times New Roman" w:hAnsi="Times New Roman" w:cs="Times New Roman"/>
          <w:sz w:val="24"/>
          <w:szCs w:val="24"/>
        </w:rPr>
        <w:t xml:space="preserve"> класса (Авторы: Ю.Е. Ваулина,  Д. Дули, О.Е. </w:t>
      </w:r>
      <w:proofErr w:type="spellStart"/>
      <w:r w:rsidR="002A5B59" w:rsidRPr="002A5B59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="002A5B59" w:rsidRPr="002A5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B59" w:rsidRPr="002A5B59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="002A5B59" w:rsidRPr="002A5B59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2A5B59" w:rsidRPr="002A5B59">
        <w:rPr>
          <w:rFonts w:ascii="Times New Roman" w:hAnsi="Times New Roman" w:cs="Times New Roman"/>
          <w:sz w:val="24"/>
          <w:szCs w:val="24"/>
        </w:rPr>
        <w:t>Ex</w:t>
      </w:r>
      <w:r w:rsidR="002A5B59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2A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B59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="002A5B59">
        <w:rPr>
          <w:rFonts w:ascii="Times New Roman" w:hAnsi="Times New Roman" w:cs="Times New Roman"/>
          <w:sz w:val="24"/>
          <w:szCs w:val="24"/>
        </w:rPr>
        <w:t>: Просвещение, 2016</w:t>
      </w:r>
      <w:r w:rsidR="002A5B59" w:rsidRPr="002A5B59">
        <w:rPr>
          <w:rFonts w:ascii="Times New Roman" w:hAnsi="Times New Roman" w:cs="Times New Roman"/>
          <w:sz w:val="24"/>
          <w:szCs w:val="24"/>
        </w:rPr>
        <w:t xml:space="preserve"> год</w:t>
      </w:r>
      <w:r w:rsidR="00EC7B7D">
        <w:rPr>
          <w:rFonts w:ascii="Times New Roman" w:hAnsi="Times New Roman" w:cs="Times New Roman"/>
          <w:sz w:val="24"/>
          <w:szCs w:val="24"/>
        </w:rPr>
        <w:t>.</w:t>
      </w:r>
    </w:p>
    <w:p w:rsidR="007172A8" w:rsidRPr="002A5B59" w:rsidRDefault="008B3E99" w:rsidP="00EC7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  </w:t>
      </w:r>
      <w:r w:rsidR="007172A8" w:rsidRPr="002A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рабочая программа для 8 класса рассчитана на 102  часа.        </w:t>
      </w:r>
    </w:p>
    <w:p w:rsidR="007172A8" w:rsidRPr="00EF2E4A" w:rsidRDefault="007172A8" w:rsidP="007172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86A" w:rsidRPr="00EF2E4A" w:rsidRDefault="008B3E99" w:rsidP="00CB48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86A"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в целом и английского в частности на средней ступени обучения направлено на достижение следующих целей: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компетенция 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умений представлять свою страну, ее культуру в условиях иноязычного межкультурного общения;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компенсаторная компетенция 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</w:t>
      </w:r>
      <w:r w:rsidR="00CB486A"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7172A8" w:rsidRPr="00EF2E4A" w:rsidRDefault="007172A8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7172A8" w:rsidRPr="00EF2E4A" w:rsidRDefault="00CB486A" w:rsidP="00CB48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7172A8" w:rsidRPr="00EF2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7172A8" w:rsidRPr="00EF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72A8" w:rsidRPr="00EF2E4A" w:rsidRDefault="007172A8" w:rsidP="008B3E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умений в основных видах речевой деятельности;</w:t>
      </w:r>
    </w:p>
    <w:p w:rsidR="007172A8" w:rsidRPr="00EF2E4A" w:rsidRDefault="007172A8" w:rsidP="008B3E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языковых навыков;</w:t>
      </w:r>
    </w:p>
    <w:p w:rsidR="007172A8" w:rsidRDefault="007172A8" w:rsidP="008B3E9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социокультурных умений и навыков.</w:t>
      </w:r>
    </w:p>
    <w:p w:rsidR="008B3E99" w:rsidRPr="00EF2E4A" w:rsidRDefault="008B3E99" w:rsidP="008B3E99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EFB" w:rsidRPr="008B3E99" w:rsidRDefault="008B3E99" w:rsidP="008B3E99">
      <w:pPr>
        <w:shd w:val="clear" w:color="auto" w:fill="FFFFFF"/>
        <w:spacing w:after="15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204EFB" w:rsidRPr="00EF2E4A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4EFB" w:rsidRPr="00EF2E4A">
        <w:rPr>
          <w:rFonts w:ascii="Times New Roman" w:hAnsi="Times New Roman" w:cs="Times New Roman"/>
          <w:sz w:val="24"/>
          <w:szCs w:val="24"/>
        </w:rPr>
        <w:t>Изучение английского языка в 8 классе обеспечивает достижение следующих образовательных результатов:</w:t>
      </w:r>
    </w:p>
    <w:p w:rsidR="00204EFB" w:rsidRPr="00EF2E4A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4EFB" w:rsidRPr="00EF2E4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Чтение: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04EFB" w:rsidRPr="00EF2E4A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4EFB" w:rsidRPr="00EF2E4A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:rsidR="00204EFB" w:rsidRPr="00EF2E4A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4EFB" w:rsidRPr="00EF2E4A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204EFB" w:rsidRPr="00EF2E4A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4EFB" w:rsidRPr="00EF2E4A">
        <w:rPr>
          <w:rFonts w:ascii="Times New Roman" w:hAnsi="Times New Roman" w:cs="Times New Roman"/>
          <w:sz w:val="24"/>
          <w:szCs w:val="24"/>
        </w:rPr>
        <w:t>Чтение с полным пониманием текста осуществляется на облегченных аутентичных текстах разных жанров.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определять тему, содержание текста по заголовку;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выделять основную мысль;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выбирать главные факты из текста, опуская второстепенные;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устанавливать логическую последовательность основных фактов/ событий в тексте.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lastRenderedPageBreak/>
        <w:t>♦ оценивать полученную информацию, выразить свое мнение;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прокомментировать/объяснить те или иные факты, описанные в тексте.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делать выписки из текста;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заполнять бланки (указывать имя, фамилию, пол, возраст, гражданство, адрес);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04EFB" w:rsidRPr="008B3E99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EFB" w:rsidRPr="008B3E99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пользоваться словарями и справочниками, в том числе электронными;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B3E99">
        <w:rPr>
          <w:rFonts w:ascii="Times New Roman" w:hAnsi="Times New Roman" w:cs="Times New Roman"/>
          <w:sz w:val="24"/>
          <w:szCs w:val="24"/>
        </w:rPr>
        <w:t>♦ 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204EFB" w:rsidRPr="008B3E99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04EFB" w:rsidRPr="008B3E99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4EFB" w:rsidRPr="008B3E99">
        <w:rPr>
          <w:rFonts w:ascii="Times New Roman" w:hAnsi="Times New Roman" w:cs="Times New Roman"/>
          <w:sz w:val="24"/>
          <w:szCs w:val="24"/>
        </w:rPr>
        <w:t>Говорение:</w:t>
      </w:r>
    </w:p>
    <w:p w:rsidR="00204EFB" w:rsidRPr="008B3E99" w:rsidRDefault="008B3E99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EFB" w:rsidRPr="008B3E99">
        <w:rPr>
          <w:rFonts w:ascii="Times New Roman" w:hAnsi="Times New Roman" w:cs="Times New Roman"/>
          <w:sz w:val="24"/>
          <w:szCs w:val="24"/>
        </w:rPr>
        <w:t>Обучающиеся научится: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E4A">
        <w:rPr>
          <w:rFonts w:ascii="Times New Roman" w:hAnsi="Times New Roman" w:cs="Times New Roman"/>
          <w:sz w:val="24"/>
          <w:szCs w:val="24"/>
          <w:u w:val="single"/>
        </w:rPr>
        <w:t>Произносительная сторона речи: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применять правила чтения и орфографии на основе усвоенного ранее и нового лексического материала, изучаемого в 8 классах;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адекватно произносить и различать на слух все звуки английского языка;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соблюдать словесное и фразовое ударение;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соблюдать интонацию различных типов предложений;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выражать чувства и эмоции с помощью эмфатической интонации.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E4A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Продуктивный лексический минимум составляет около 1200 лексических единиц (ЛЕ), включая лексику, изученную в предыдущие годы, новые слова и речевые клише, а также новые значения известных учащимся многозначных слов.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Объем рецептивного словаря увеличивается за счет текстов для чтения и составляет примерно 1700 ЛЕ, включая продуктивный лексический минимум.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E4A">
        <w:rPr>
          <w:rFonts w:ascii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употреблять определенный артикль с уникальными объектами, с новыми географическими названиями; нулевой, неопределенный и определенный артикли во всех изученных ранее случаях употребления с опорой на их систематизацию;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употреблять неисчисляемые существительные; а также обобщают и систематизируют знания о суффиксах существительных;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неопределенные местоимения и их производные;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числительные для обозначения дат и больших чисел;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 xml:space="preserve">– устойчивые словосочетания с глаголами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F2E4A">
        <w:rPr>
          <w:rFonts w:ascii="Times New Roman" w:hAnsi="Times New Roman" w:cs="Times New Roman"/>
          <w:sz w:val="24"/>
          <w:szCs w:val="24"/>
        </w:rPr>
        <w:t xml:space="preserve"> и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EF2E4A">
        <w:rPr>
          <w:rFonts w:ascii="Times New Roman" w:hAnsi="Times New Roman" w:cs="Times New Roman"/>
          <w:sz w:val="24"/>
          <w:szCs w:val="24"/>
        </w:rPr>
        <w:t xml:space="preserve">;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F2E4A">
        <w:rPr>
          <w:rFonts w:ascii="Times New Roman" w:hAnsi="Times New Roman" w:cs="Times New Roman"/>
          <w:sz w:val="24"/>
          <w:szCs w:val="24"/>
        </w:rPr>
        <w:t xml:space="preserve"> /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EF2E4A">
        <w:rPr>
          <w:rFonts w:ascii="Times New Roman" w:hAnsi="Times New Roman" w:cs="Times New Roman"/>
          <w:sz w:val="24"/>
          <w:szCs w:val="24"/>
        </w:rPr>
        <w:t xml:space="preserve">; некоторые новые фразовые глаголы; конструкции типа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Ann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buy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Pr="00EF2E4A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EF2E4A">
        <w:rPr>
          <w:rFonts w:ascii="Times New Roman" w:hAnsi="Times New Roman" w:cs="Times New Roman"/>
          <w:sz w:val="24"/>
          <w:szCs w:val="24"/>
        </w:rPr>
        <w:t>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слова,  словосочетания  с  формами  на  -</w:t>
      </w:r>
      <w:proofErr w:type="spellStart"/>
      <w:r w:rsidRPr="00EF2E4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EF2E4A">
        <w:rPr>
          <w:rFonts w:ascii="Times New Roman" w:hAnsi="Times New Roman" w:cs="Times New Roman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глагольные формы;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косвенную речь в утвердительных, отрицательных и вопросительных предложениях в настоящем и прошедшем времени;</w:t>
      </w:r>
    </w:p>
    <w:p w:rsidR="00204EFB" w:rsidRPr="00EF2E4A" w:rsidRDefault="00204EFB" w:rsidP="00204EFB">
      <w:pPr>
        <w:tabs>
          <w:tab w:val="left" w:pos="284"/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lastRenderedPageBreak/>
        <w:t>– сложноподчиненные предложения;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Употреблять: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модальные</w:t>
      </w:r>
      <w:r w:rsidRPr="00EF2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F2E4A">
        <w:rPr>
          <w:rFonts w:ascii="Times New Roman" w:hAnsi="Times New Roman" w:cs="Times New Roman"/>
          <w:i/>
          <w:sz w:val="24"/>
          <w:szCs w:val="24"/>
        </w:rPr>
        <w:t>глаголы</w:t>
      </w:r>
      <w:r w:rsidRPr="00EF2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(can, could, may, must, might, shall, should, would) </w:t>
      </w:r>
      <w:r w:rsidRPr="00EF2E4A">
        <w:rPr>
          <w:rFonts w:ascii="Times New Roman" w:hAnsi="Times New Roman" w:cs="Times New Roman"/>
          <w:i/>
          <w:sz w:val="24"/>
          <w:szCs w:val="24"/>
        </w:rPr>
        <w:t>и</w:t>
      </w:r>
      <w:r w:rsidRPr="00EF2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F2E4A">
        <w:rPr>
          <w:rFonts w:ascii="Times New Roman" w:hAnsi="Times New Roman" w:cs="Times New Roman"/>
          <w:i/>
          <w:sz w:val="24"/>
          <w:szCs w:val="24"/>
        </w:rPr>
        <w:t>их</w:t>
      </w:r>
      <w:r w:rsidRPr="00EF2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F2E4A">
        <w:rPr>
          <w:rFonts w:ascii="Times New Roman" w:hAnsi="Times New Roman" w:cs="Times New Roman"/>
          <w:i/>
          <w:sz w:val="24"/>
          <w:szCs w:val="24"/>
        </w:rPr>
        <w:t>эквиваленты</w:t>
      </w:r>
      <w:r w:rsidRPr="00EF2E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(be able to, have to, need to / not need to);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 xml:space="preserve">безличные предложения с </w:t>
      </w:r>
      <w:proofErr w:type="spellStart"/>
      <w:r w:rsidRPr="00EF2E4A">
        <w:rPr>
          <w:rFonts w:ascii="Times New Roman" w:hAnsi="Times New Roman" w:cs="Times New Roman"/>
          <w:i/>
          <w:sz w:val="24"/>
          <w:szCs w:val="24"/>
        </w:rPr>
        <w:t>It’s</w:t>
      </w:r>
      <w:proofErr w:type="spellEnd"/>
      <w:r w:rsidRPr="00EF2E4A">
        <w:rPr>
          <w:rFonts w:ascii="Times New Roman" w:hAnsi="Times New Roman" w:cs="Times New Roman"/>
          <w:i/>
          <w:sz w:val="24"/>
          <w:szCs w:val="24"/>
        </w:rPr>
        <w:t>;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 xml:space="preserve">вопросительные </w:t>
      </w:r>
      <w:proofErr w:type="spellStart"/>
      <w:r w:rsidRPr="00EF2E4A">
        <w:rPr>
          <w:rFonts w:ascii="Times New Roman" w:hAnsi="Times New Roman" w:cs="Times New Roman"/>
          <w:i/>
          <w:sz w:val="24"/>
          <w:szCs w:val="24"/>
        </w:rPr>
        <w:t>предложенияй</w:t>
      </w:r>
      <w:proofErr w:type="spellEnd"/>
      <w:r w:rsidRPr="00EF2E4A">
        <w:rPr>
          <w:rFonts w:ascii="Times New Roman" w:hAnsi="Times New Roman" w:cs="Times New Roman"/>
          <w:i/>
          <w:sz w:val="24"/>
          <w:szCs w:val="24"/>
        </w:rPr>
        <w:t xml:space="preserve"> и вопросительные слова;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придаточные определительные с союзами.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работать с информацией;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работать с прослушанным / прочитанным текстом (извлечение основной информации, извлечение запрашиваемой или нужной информации, извлечение полной и точной информации);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работать с разными источниками на английском языке: справочными материалами, словарями, интернет— ресурсами, литературой:</w:t>
      </w:r>
    </w:p>
    <w:p w:rsidR="00204EFB" w:rsidRPr="00EF2E4A" w:rsidRDefault="00204EFB" w:rsidP="00204EFB">
      <w:pPr>
        <w:pStyle w:val="a3"/>
        <w:numPr>
          <w:ilvl w:val="0"/>
          <w:numId w:val="2"/>
        </w:num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E4A">
        <w:rPr>
          <w:rFonts w:ascii="Times New Roman" w:hAnsi="Times New Roman" w:cs="Times New Roman"/>
          <w:i/>
          <w:sz w:val="24"/>
          <w:szCs w:val="24"/>
        </w:rPr>
        <w:t>самостоятельно работать, рационально организовывая свой труд в классе и дома,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04EFB" w:rsidRPr="00EF2E4A" w:rsidRDefault="008B3E99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4EFB" w:rsidRPr="00EF2E4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204EFB" w:rsidRPr="00EF2E4A">
        <w:rPr>
          <w:rFonts w:ascii="Times New Roman" w:hAnsi="Times New Roman" w:cs="Times New Roman"/>
          <w:sz w:val="24"/>
          <w:szCs w:val="24"/>
        </w:rPr>
        <w:t xml:space="preserve"> освоения учащимися  программы по английскому языку.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E4A">
        <w:rPr>
          <w:rFonts w:ascii="Times New Roman" w:hAnsi="Times New Roman" w:cs="Times New Roman"/>
          <w:b/>
          <w:sz w:val="24"/>
          <w:szCs w:val="24"/>
        </w:rPr>
        <w:t>в личностном направлении: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формирование мотивации к изучению иностранных языков и стремления к самосовершенствованию в изучении иностранных языков;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осознание возможностей самореализации средствами иностранного языка;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стремление к совершенствованию собственной речевой культуры в целом;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формирование коммуникативной компетенции в межкультурной и межэтнической коммуникации;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развитие таких качеств, как воля, целеустремленность, креативность, инициативность, эмпатия. трудолюбие, дисциплинированность;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формирование общекультурной и этнической идентичности как составляющих гражданской идентичности личности;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 xml:space="preserve">– стремление к лучшему осознанию культуры своего народа и готовность </w:t>
      </w:r>
      <w:proofErr w:type="spellStart"/>
      <w:proofErr w:type="gramStart"/>
      <w:r w:rsidRPr="00EF2E4A">
        <w:rPr>
          <w:rFonts w:ascii="Times New Roman" w:hAnsi="Times New Roman" w:cs="Times New Roman"/>
          <w:sz w:val="24"/>
          <w:szCs w:val="24"/>
        </w:rPr>
        <w:t>содейст-вовать</w:t>
      </w:r>
      <w:proofErr w:type="spellEnd"/>
      <w:proofErr w:type="gramEnd"/>
      <w:r w:rsidRPr="00EF2E4A">
        <w:rPr>
          <w:rFonts w:ascii="Times New Roman" w:hAnsi="Times New Roman" w:cs="Times New Roman"/>
          <w:sz w:val="24"/>
          <w:szCs w:val="24"/>
        </w:rPr>
        <w:t xml:space="preserve">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E4A">
        <w:rPr>
          <w:rFonts w:ascii="Times New Roman" w:hAnsi="Times New Roman" w:cs="Times New Roman"/>
          <w:b/>
          <w:sz w:val="24"/>
          <w:szCs w:val="24"/>
        </w:rPr>
        <w:t>в метапредметном направлении: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развитие умения планировать свое речевое и неречевое поведение;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развитие коммуникативной компетенции, включая умение взаимодействовать с окружающими, выполняя разные социальные роли;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 xml:space="preserve">– развитие исследовательских учебных действий, включая навыки работы с </w:t>
      </w:r>
      <w:proofErr w:type="spellStart"/>
      <w:r w:rsidRPr="00EF2E4A">
        <w:rPr>
          <w:rFonts w:ascii="Times New Roman" w:hAnsi="Times New Roman" w:cs="Times New Roman"/>
          <w:sz w:val="24"/>
          <w:szCs w:val="24"/>
        </w:rPr>
        <w:t>информа-цией</w:t>
      </w:r>
      <w:proofErr w:type="spellEnd"/>
      <w:r w:rsidRPr="00EF2E4A">
        <w:rPr>
          <w:rFonts w:ascii="Times New Roman" w:hAnsi="Times New Roman" w:cs="Times New Roman"/>
          <w:sz w:val="24"/>
          <w:szCs w:val="24"/>
        </w:rPr>
        <w:t>: поиск и выделение нужной информации, обобщение и фиксация информации;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развитие смыслового чтения, включая умение определять тему, прогнозировать содержание текста по заголовку/ по ключевым словам, выдел ять основную мысль, главные факты, опуская второстепенные, устанавливать логическую последовательность основных фактов;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04EFB" w:rsidRPr="008B3E99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99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b/>
          <w:sz w:val="24"/>
          <w:szCs w:val="24"/>
        </w:rPr>
        <w:t>В коммуникативной сфере</w:t>
      </w:r>
      <w:r w:rsidRPr="00EF2E4A">
        <w:rPr>
          <w:rFonts w:ascii="Times New Roman" w:hAnsi="Times New Roman" w:cs="Times New Roman"/>
          <w:sz w:val="24"/>
          <w:szCs w:val="24"/>
        </w:rPr>
        <w:t xml:space="preserve"> (т.е. владении иностранным языком как средством общения):  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E4A">
        <w:rPr>
          <w:rFonts w:ascii="Times New Roman" w:hAnsi="Times New Roman" w:cs="Times New Roman"/>
          <w:sz w:val="24"/>
          <w:szCs w:val="24"/>
          <w:u w:val="single"/>
        </w:rPr>
        <w:t>говорении: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lastRenderedPageBreak/>
        <w:t>–  начинать, вести 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  расспрашивать собеседника и отвечать на его вопросы,  высказывая  свое  мнение,  просьбу: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рассказывать о себе, своей семье, друзьях, своих интересах и планах на будущее;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сообщать краткие сведения о своем городе / селе, о своей стране и странах изучаемого языка;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описывать события / явления, передавать основное содержание, основную мысль прочитанного или услышанного, выражать снос отношение к прочитанному /услышанному, давать краткую характеристику персонажей.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E4A">
        <w:rPr>
          <w:rFonts w:ascii="Times New Roman" w:hAnsi="Times New Roman" w:cs="Times New Roman"/>
          <w:sz w:val="24"/>
          <w:szCs w:val="24"/>
          <w:u w:val="single"/>
        </w:rPr>
        <w:t>аудировании: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воспринимать на слух и полностью понимать речь учителя, одноклассников;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 воспринимать на слух и понимать основное содержание несложных аутентичных аудио– и видеотекстов, относящихся к разным коммуникативным типам речи (сообщение / рассказ, интервью);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 xml:space="preserve">–  воспринимать на слух и выборочно понимать с опорой на языковую догадку контекст, краткие несложные аутентичные прагматические аудио– и видеотексты, </w:t>
      </w:r>
      <w:proofErr w:type="spellStart"/>
      <w:r w:rsidRPr="00EF2E4A">
        <w:rPr>
          <w:rFonts w:ascii="Times New Roman" w:hAnsi="Times New Roman" w:cs="Times New Roman"/>
          <w:sz w:val="24"/>
          <w:szCs w:val="24"/>
        </w:rPr>
        <w:t>выдедяя</w:t>
      </w:r>
      <w:proofErr w:type="spellEnd"/>
      <w:r w:rsidRPr="00EF2E4A">
        <w:rPr>
          <w:rFonts w:ascii="Times New Roman" w:hAnsi="Times New Roman" w:cs="Times New Roman"/>
          <w:sz w:val="24"/>
          <w:szCs w:val="24"/>
        </w:rPr>
        <w:t xml:space="preserve"> значимую / нужную / необходимую информацию.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чтении: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 читать аутентичные тексты разных жанров и стилей преимущественно с пониманием основного содержания;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читать аутентичные тексты с выборочным пониманием значимой / нужной / интересующей информации.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E4A">
        <w:rPr>
          <w:rFonts w:ascii="Times New Roman" w:hAnsi="Times New Roman" w:cs="Times New Roman"/>
          <w:sz w:val="24"/>
          <w:szCs w:val="24"/>
          <w:u w:val="single"/>
        </w:rPr>
        <w:t>письменной речи: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заполнять анкеты и формуляры;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писать поздравления, личные письма с опорой на образец с употреблением формул речевого этикета, принятых в стране изучаемого языка;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– составлять план, тезисы устного или письменного сообщения; кратко излагать результаты проектной деятельности.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EFB" w:rsidRPr="00EF2E4A" w:rsidRDefault="008B3E99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04EFB" w:rsidRPr="00EF2E4A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="00204EFB" w:rsidRPr="00EF2E4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 xml:space="preserve"> </w:t>
      </w:r>
      <w:r w:rsidR="00A17EA4">
        <w:rPr>
          <w:rFonts w:ascii="Times New Roman" w:hAnsi="Times New Roman" w:cs="Times New Roman"/>
          <w:sz w:val="24"/>
          <w:szCs w:val="24"/>
        </w:rPr>
        <w:t xml:space="preserve">- </w:t>
      </w:r>
      <w:r w:rsidRPr="00EF2E4A">
        <w:rPr>
          <w:rFonts w:ascii="Times New Roman" w:hAnsi="Times New Roman" w:cs="Times New Roman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>воспитание чувства долга перед Родиной;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 людьми и достигать в нём взаимопонимания;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204EFB" w:rsidRPr="00EF2E4A" w:rsidRDefault="00204EFB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2E4A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 ступкам;</w:t>
      </w:r>
    </w:p>
    <w:p w:rsidR="00204EFB" w:rsidRPr="00EF2E4A" w:rsidRDefault="00A17EA4" w:rsidP="00204EFB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04EFB" w:rsidRPr="00EF2E4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3516F2" w:rsidRDefault="00A17EA4" w:rsidP="008B3E99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EFB" w:rsidRPr="00EF2E4A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</w:t>
      </w:r>
      <w:r w:rsidR="00EC7B7D">
        <w:rPr>
          <w:rFonts w:ascii="Times New Roman" w:hAnsi="Times New Roman" w:cs="Times New Roman"/>
          <w:sz w:val="24"/>
          <w:szCs w:val="24"/>
        </w:rPr>
        <w:t>.</w:t>
      </w:r>
    </w:p>
    <w:p w:rsidR="003516F2" w:rsidRDefault="003516F2" w:rsidP="008B3E99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F039A" w:rsidRPr="008B3E99" w:rsidRDefault="00FF039A" w:rsidP="008B3E99">
      <w:pPr>
        <w:tabs>
          <w:tab w:val="left" w:pos="949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B3E99" w:rsidRPr="00466205" w:rsidRDefault="008B3E99" w:rsidP="008B3E99">
      <w:pPr>
        <w:pStyle w:val="a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8B3E99" w:rsidRPr="00466205" w:rsidRDefault="008B3E99" w:rsidP="008B3E99">
      <w:pPr>
        <w:pStyle w:val="a7"/>
        <w:tabs>
          <w:tab w:val="left" w:pos="4200"/>
        </w:tabs>
        <w:contextualSpacing/>
        <w:rPr>
          <w:rFonts w:ascii="Times New Roman" w:hAnsi="Times New Roman" w:cs="Times New Roman"/>
          <w:b/>
        </w:rPr>
      </w:pPr>
      <w:r w:rsidRPr="00466205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bottomFromText="200" w:vertAnchor="text" w:tblpY="1"/>
        <w:tblOverlap w:val="never"/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374"/>
        <w:gridCol w:w="865"/>
        <w:gridCol w:w="1905"/>
      </w:tblGrid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F216B0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взаимоотношения в семье, с друзьями, в школе; внешность и характеристики человека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1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>Еда и покупки.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2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3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4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проблемы экологии.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5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Достопримечательности, путешествие по странам изучаемого языка</w:t>
            </w: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E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6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Школьное образование, школьная жизнь, изучаемые предметы и отношение к ним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7</w:t>
            </w:r>
          </w:p>
        </w:tc>
      </w:tr>
      <w:tr w:rsidR="008B3E99" w:rsidRPr="00466205" w:rsidTr="00F216B0">
        <w:trPr>
          <w:trHeight w:val="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tabs>
                <w:tab w:val="left" w:pos="372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Досуг, увлечения</w:t>
            </w:r>
            <w:r w:rsidRPr="008B3E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B3E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Тест модуля 8</w:t>
            </w:r>
          </w:p>
          <w:p w:rsidR="008B3E99" w:rsidRPr="008B3E99" w:rsidRDefault="008B3E99" w:rsidP="00640215">
            <w:pPr>
              <w:pStyle w:val="a7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8B3E99" w:rsidRPr="00466205" w:rsidTr="00F216B0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8B3E99" w:rsidP="00640215">
            <w:pPr>
              <w:pStyle w:val="a7"/>
              <w:tabs>
                <w:tab w:val="left" w:pos="2763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E99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9" w:rsidRPr="008B3E99" w:rsidRDefault="00BE0EBA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E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B3E99" w:rsidRPr="008B3E9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8B3E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3E99" w:rsidRPr="008B3E99">
              <w:rPr>
                <w:rFonts w:ascii="Times New Roman" w:hAnsi="Times New Roman" w:cs="Times New Roman"/>
                <w:noProof/>
                <w:sz w:val="24"/>
                <w:szCs w:val="24"/>
              </w:rPr>
              <w:t>102</w:t>
            </w:r>
            <w:r w:rsidRPr="008B3E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99" w:rsidRPr="008B3E99" w:rsidRDefault="008B3E99" w:rsidP="00640215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46BC" w:rsidRDefault="00A046BC" w:rsidP="00A046BC">
      <w:pPr>
        <w:rPr>
          <w:rFonts w:ascii="Times New Roman" w:eastAsia="Calibri" w:hAnsi="Times New Roman" w:cs="Times New Roman"/>
          <w:b/>
          <w:sz w:val="28"/>
        </w:rPr>
      </w:pPr>
    </w:p>
    <w:p w:rsidR="007C279A" w:rsidRDefault="007C279A"/>
    <w:p w:rsidR="00A046BC" w:rsidRDefault="00A046BC"/>
    <w:p w:rsidR="00577317" w:rsidRDefault="00577317"/>
    <w:p w:rsidR="00577317" w:rsidRDefault="00577317"/>
    <w:p w:rsidR="0027231C" w:rsidRDefault="0027231C" w:rsidP="00C24D51">
      <w:pPr>
        <w:tabs>
          <w:tab w:val="left" w:pos="9496"/>
        </w:tabs>
        <w:spacing w:after="0" w:line="240" w:lineRule="auto"/>
        <w:ind w:right="567"/>
        <w:rPr>
          <w:rFonts w:ascii="Times New Roman" w:hAnsi="Times New Roman" w:cs="Times New Roman"/>
          <w:b/>
          <w:sz w:val="32"/>
          <w:szCs w:val="32"/>
        </w:rPr>
        <w:sectPr w:rsidR="0027231C" w:rsidSect="00577317"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</w:p>
    <w:p w:rsidR="007C279A" w:rsidRDefault="007C279A" w:rsidP="007C279A">
      <w:pPr>
        <w:tabs>
          <w:tab w:val="left" w:pos="9496"/>
        </w:tabs>
        <w:spacing w:after="0" w:line="240" w:lineRule="auto"/>
        <w:ind w:left="425" w:right="567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E4A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p w:rsidR="008B3E99" w:rsidRPr="00EF2E4A" w:rsidRDefault="008B3E99" w:rsidP="007C279A">
      <w:pPr>
        <w:tabs>
          <w:tab w:val="left" w:pos="9496"/>
        </w:tabs>
        <w:spacing w:after="0" w:line="240" w:lineRule="auto"/>
        <w:ind w:left="425" w:right="567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850"/>
        <w:gridCol w:w="6805"/>
        <w:gridCol w:w="5244"/>
      </w:tblGrid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  <w:kern w:val="2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Кол-во часов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  <w:bCs/>
                <w:color w:val="2B2B2B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Содержание</w:t>
            </w:r>
          </w:p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  <w:bCs/>
                <w:color w:val="2B2B2B"/>
              </w:rPr>
            </w:pPr>
          </w:p>
        </w:tc>
        <w:tc>
          <w:tcPr>
            <w:tcW w:w="5244" w:type="dxa"/>
          </w:tcPr>
          <w:p w:rsidR="008B3E99" w:rsidRPr="00ED4258" w:rsidRDefault="008B3E99" w:rsidP="006402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Описание внешности  людей по фото.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Сравнительный анализ наст., буд.,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видо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-врем. форм глагола.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Выполнение грамматических упражнений, употребление   в речи глаголов в наст., буд.,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врем.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Анализ способов образования степеней сравнения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прилаг-ых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Аудирование с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извл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основной информации. Краткое высказывание о фактах и событиях с использование идиом.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Анализ способов словообразования, значений фразового глагола ‘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get</w:t>
            </w:r>
            <w:r w:rsidRPr="00ED4258">
              <w:rPr>
                <w:rFonts w:ascii="Times New Roman" w:eastAsia="Times New Roman" w:hAnsi="Times New Roman" w:cs="Times New Roman"/>
              </w:rPr>
              <w:t>’ и зависимых предлогов. Выполнение тренировочных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текста с полным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пониманием,  заполнение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пропусков, высказывание в связи с прочитанным. 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Ученик получает возможность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 xml:space="preserve"> прогнозировать содержание текста, выделять главную мысль, уметь находить ключевые слова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вести диалог по предложенной ситуации, развитие навыков устной речи, аудирования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распознавать и употреблять нужную форму глагола.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способы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словообр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-я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., наречий и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употр-ть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их в речи.  Уметь описывать людей,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исп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-я степ.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сравн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-я.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написать поздравительную открытку другу  по образцу,  знать лексику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неофиц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стиля.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признаки и уметь распознавать и употреблять в речи предлоги; степени сравнения прилагательных.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 реалии страны и своей страны, уметь представлять  родную страну и ее культуру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делать сообщение в связи с прочитанным текстом.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делать сообщение в связи с прочитанным текстом.</w:t>
            </w:r>
            <w:r w:rsidRPr="00ED4258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Еда и покупки.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блюда своей нац. кухни по вопросам и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опорн.ЛЕ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lastRenderedPageBreak/>
              <w:t xml:space="preserve">Сравнительный анализ наст.,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видо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-врем. форм глагола. Выполнение грамматических упражнений, употребление   в речи глаголов в наст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 xml:space="preserve">., 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>. времени.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Анализ  употребления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существ-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имеющих только форму единственного или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множ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числа.М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/диалоги этикетного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хар-ра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Аудирование с пониманием основного содержания,   с извлечением  заданной информации Краткое высказывание о  событиях на основе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услыш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Чтение, ответы на вопросы по прочитанному.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неоф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стиля по плану с опорой на образец.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Анализ  значений фразового глагола ‘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go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’, способов словообразования отриц.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глаголов и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сущ-ых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, зависимых предлогов. Выполнение тренировочных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 с извлечением нужной информации, работа со словарём, высказывание на основе прочит. Написание короткой статьи в журнал.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текста  с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извлечением нужной информации, с полным пониманием прочитанного,  высказывание в связи с  прочит.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Ученик получает возможность 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 xml:space="preserve">понимать несложные тексты, выражать своё мнение. Уметь делать выписки из текста, </w:t>
            </w:r>
            <w:proofErr w:type="spellStart"/>
            <w:r w:rsidR="008B3E99" w:rsidRPr="00ED4258">
              <w:rPr>
                <w:rFonts w:ascii="Times New Roman" w:eastAsia="Times New Roman" w:hAnsi="Times New Roman" w:cs="Times New Roman"/>
              </w:rPr>
              <w:t>сос-ть</w:t>
            </w:r>
            <w:proofErr w:type="spellEnd"/>
            <w:r w:rsidR="008B3E99" w:rsidRPr="00ED4258">
              <w:rPr>
                <w:rFonts w:ascii="Times New Roman" w:eastAsia="Times New Roman" w:hAnsi="Times New Roman" w:cs="Times New Roman"/>
              </w:rPr>
              <w:t xml:space="preserve"> рассказ на основе прочит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правильное чтение и написание новых слов, их применение. Уметь вести диалог – запрос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информ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признаки и уметь распознавать, употреблять в речи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артикли,  формы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глаголов в наст. времени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lastRenderedPageBreak/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образовывать существительные, глаголы  и прилагательные с  отрицательным значением.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выбирать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глав.факты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из текста, применять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лекс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-грамм. знания в раб. с иняз текст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понимать несложные тексты в зав-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от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коммуник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задачи, вести диалог-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побужд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делать сообщение в связи с прочитанным текстом.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Выдающиеся люди и их вклад в науку мировую культуру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Прогнозирование содержания текста; поисковое,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изуч.чтение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>,  выполнение задания на множествен-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выбор, работа со словарем, сообщение в связи с прочитанным, выражение своего отношения к прочитанному.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Сравнительный анализ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видо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-врем. форм глагола. Выполнение грамматических упражнений, составление рассказа с использованием глаголов в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временах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 Прогнозирование содержания текста,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поисков.и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изучающее чтение, выполнение задания на заполнение пропусков в тексте (множественный выбор). Анализ употребления ЛЕ.  Восприятие текста на слух с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извлеч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-м нужной информации. Высказывание на основе прочитанного.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Выражение последовательности событий в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сложноподчи-ненных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предложениях 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>(</w:t>
            </w:r>
            <w:r w:rsidRPr="00ED4258">
              <w:rPr>
                <w:rFonts w:ascii="Times New Roman" w:eastAsia="Times New Roman" w:hAnsi="Times New Roman" w:cs="Times New Roman"/>
                <w:i/>
                <w:lang w:val="en-US"/>
              </w:rPr>
              <w:t>when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ED4258">
              <w:rPr>
                <w:rFonts w:ascii="Times New Roman" w:eastAsia="Times New Roman" w:hAnsi="Times New Roman" w:cs="Times New Roman"/>
                <w:i/>
                <w:lang w:val="en-US"/>
              </w:rPr>
              <w:t>while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ED4258">
              <w:rPr>
                <w:rFonts w:ascii="Times New Roman" w:eastAsia="Times New Roman" w:hAnsi="Times New Roman" w:cs="Times New Roman"/>
                <w:i/>
                <w:lang w:val="en-US"/>
              </w:rPr>
              <w:t>as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4258">
              <w:rPr>
                <w:rFonts w:ascii="Times New Roman" w:eastAsia="Times New Roman" w:hAnsi="Times New Roman" w:cs="Times New Roman"/>
                <w:i/>
                <w:lang w:val="en-US"/>
              </w:rPr>
              <w:t>soon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4258">
              <w:rPr>
                <w:rFonts w:ascii="Times New Roman" w:eastAsia="Times New Roman" w:hAnsi="Times New Roman" w:cs="Times New Roman"/>
                <w:i/>
                <w:lang w:val="en-US"/>
              </w:rPr>
              <w:t>as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ED4258">
              <w:rPr>
                <w:rFonts w:ascii="Times New Roman" w:eastAsia="Times New Roman" w:hAnsi="Times New Roman" w:cs="Times New Roman"/>
                <w:i/>
                <w:lang w:val="en-US"/>
              </w:rPr>
              <w:t>before</w:t>
            </w:r>
            <w:r w:rsidRPr="00ED4258">
              <w:rPr>
                <w:rFonts w:ascii="Times New Roman" w:eastAsia="Times New Roman" w:hAnsi="Times New Roman" w:cs="Times New Roman"/>
                <w:i/>
              </w:rPr>
              <w:t>)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.  Обсуждение порядка </w:t>
            </w:r>
            <w:r w:rsidRPr="00ED4258">
              <w:rPr>
                <w:rFonts w:ascii="Times New Roman" w:eastAsia="Times New Roman" w:hAnsi="Times New Roman" w:cs="Times New Roman"/>
              </w:rPr>
              <w:lastRenderedPageBreak/>
              <w:t xml:space="preserve">написания рассказа, анализ употребления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прилагатель-ных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наречий  в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описаниях.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Анализ способов словообразования глаголов от существительных, значений фразового глагола ‘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bring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’,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трудноразличи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мых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слов,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видо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-врем. форм глагола. Выполнение тренировочных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текста с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извлеч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-м нужной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информации,  выполнение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задания на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словооб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разование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, работа со словарём, , используя языковую догадку.  Написание короткого сообщения о денежных знаках нашей страны.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текста с полным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пониманием,  установление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логической последователь -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основных событий текста,  высказывание в связи с прочитанным. Проектная работа (по  выбору уч-ся)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Ученик получает возможность 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 xml:space="preserve">читать с различными стратегиями в зависимости от коммуникативной задачи. Распознавать и употреблять наиболее </w:t>
            </w:r>
            <w:proofErr w:type="spellStart"/>
            <w:proofErr w:type="gramStart"/>
            <w:r w:rsidR="008B3E99" w:rsidRPr="00ED4258">
              <w:rPr>
                <w:rFonts w:ascii="Times New Roman" w:eastAsia="Times New Roman" w:hAnsi="Times New Roman" w:cs="Times New Roman"/>
              </w:rPr>
              <w:t>устойчив.словосочет</w:t>
            </w:r>
            <w:proofErr w:type="spellEnd"/>
            <w:proofErr w:type="gramEnd"/>
            <w:r w:rsidR="008B3E99" w:rsidRPr="00ED425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вести диалог- обмен мнениями по предложенной ситуации, развитие устной речи, аудирования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распознавать и употреблять в речи глаголы в прошедших временах.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написать историю по плану (120-180-слов).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признаки, уметь распознавать и употреблять в речи глагольные формы в прошедшем времени,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фр.глаголы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и ЛЕ.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lastRenderedPageBreak/>
              <w:t xml:space="preserve">Знать значение новых слов,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способов словообразования глаголов от существительных,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 уметь составлять рассказ с опорой на прочитанное.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выделять основную мысль, устанавливать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логичес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 кую последовательность событий, делать сообщение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в  связи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с прочитанным.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делать сообщение в связи с прочитанным текстом.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Молодежная мода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Прогнозирование содержания текста по заголовку и подзаголовкам;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ознакомитель-ное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и изучающее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чтение.Выбор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заголовков для частей текста (выделение главной мысли)Сообщение в связи с прочитанным текстом, выражение своего отношения к прочитанному.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  диалога, восприятие текста на слух, драматизация диалога. Аудирование  с  выборочным пониманием необходимой информации. Описание одежды  людей по картинкам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Сравнительный анализ наст., буд.,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видо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-врем. форм глагола. Выполнение грамматических упражнений, употребление   в речи глаголов в наст., буд.,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прош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врем.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Анализ способов образования степеней сравнения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прилаг-ых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 Аудирование с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извл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основной информации. Краткое высказывание о фактах и событиях с использование идиом.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Анализ способов словообразования, значений фразового глагола ‘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get</w:t>
            </w:r>
            <w:r w:rsidRPr="00ED4258">
              <w:rPr>
                <w:rFonts w:ascii="Times New Roman" w:eastAsia="Times New Roman" w:hAnsi="Times New Roman" w:cs="Times New Roman"/>
              </w:rPr>
              <w:t>’ и зависимых предлогов. Выполнение тренировочных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текста с полным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пониманием,  заполнение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пропусков, высказывание в связи с прочитанным.*Выполнение тренировочных упражнений, тестов 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Ученик получает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возможность 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>прогнозировать</w:t>
            </w:r>
            <w:proofErr w:type="gramEnd"/>
            <w:r w:rsidR="008B3E99"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B3E99" w:rsidRPr="00ED4258">
              <w:rPr>
                <w:rFonts w:ascii="Times New Roman" w:eastAsia="Times New Roman" w:hAnsi="Times New Roman" w:cs="Times New Roman"/>
              </w:rPr>
              <w:t>содерж</w:t>
            </w:r>
            <w:proofErr w:type="spellEnd"/>
            <w:r w:rsidR="008B3E99" w:rsidRPr="00ED4258">
              <w:rPr>
                <w:rFonts w:ascii="Times New Roman" w:eastAsia="Times New Roman" w:hAnsi="Times New Roman" w:cs="Times New Roman"/>
              </w:rPr>
              <w:t>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Знать признаки и уметь распознавать и употреблять в речи  глаголы в пассивном залоге.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образовывать отрицательную форму прилагательных.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делать выписки из текста, написать письмо-совет.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Знать и уметь употреблять фр. глаголы, предлоги.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Иметь представление о социокультурном портрете Великобритании. Уметь представлять родную страну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читать с различными стратегиями в зависимости от коммуникативной задачи. 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Природа и </w:t>
            </w:r>
            <w:r w:rsidRPr="00ED4258">
              <w:rPr>
                <w:rFonts w:ascii="Times New Roman" w:eastAsia="Times New Roman" w:hAnsi="Times New Roman" w:cs="Times New Roman"/>
              </w:rPr>
              <w:lastRenderedPageBreak/>
              <w:t>проблемы экологии.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Ролевая </w:t>
            </w:r>
            <w:proofErr w:type="spellStart"/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игра,сообщение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на основе прочит; Прогноз-е сод-я текста по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lastRenderedPageBreak/>
              <w:t>неверб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основам,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ознак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чтение; Рассказ о своей семье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Ознак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чтение, поиск чтение,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аудиров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-е с выборочным извлечением информации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Сравнительный анализ употребления  инфинитива и герундия. Выполнение грамматических упражнений, употребление   в речи неличных форм глагола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Микродиалоги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о погоде,  поиск чтение,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чтение, знакомство с лексическими единицами и идиомами, устная диалогическая речь по теме «Погода»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поиск ,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. чтение – эссе о проблемах ул.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движен.в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родном городе, написание  эссе  «Свое мнение» (по плану)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Анализ способов словообразования, значений фразового глагола ‘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call</w:t>
            </w:r>
            <w:r w:rsidRPr="00ED4258">
              <w:rPr>
                <w:rFonts w:ascii="Times New Roman" w:eastAsia="Times New Roman" w:hAnsi="Times New Roman" w:cs="Times New Roman"/>
              </w:rPr>
              <w:t>’ и зависимых предлогов. Выполнение тренировочных упражнений. Электр. письмо другу о недавней поездке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Описание шотл. коровы на основе прочит,  поисковое и изучающее чтение,  написание заметки в международный журнал.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Сообщение на основе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прочитанного,  аудирование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с выбором  извлечением нужной информации, 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Ознакомительное чтение.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*Выполнение тренировочных упражнений, тестов (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Sb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стр. 88, 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Wb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с. 52-53)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Ученик получает возможность 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 xml:space="preserve">читать с различными </w:t>
            </w:r>
            <w:r w:rsidR="008B3E99" w:rsidRPr="00ED4258">
              <w:rPr>
                <w:rFonts w:ascii="Times New Roman" w:eastAsia="Times New Roman" w:hAnsi="Times New Roman" w:cs="Times New Roman"/>
              </w:rPr>
              <w:lastRenderedPageBreak/>
              <w:t xml:space="preserve">стратегиями в зависимости от коммуникативной задачи. Уметь выделять ключевые слова и фразы.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Воспринимать текст на слух, уметь выбирать нужную информацию. Развитие навыков устной речи.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распознавать инфинитив и герундий, уметь употреблять в речи нужную форму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Развитие навыков письменной речи, научить писать сочинение «Свое мнение»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и уметь употреблять фр. глаголы, предлоги. Написать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элект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письмо,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исп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-я инфинитив или герундий.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Знакомство с реалиями стран изучаемого языка, обучение навыкам чтения, письма.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Обучение различным видам чтения, аудированию, устной речи.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делать сообщение в связи с прочитанным текстом.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C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амокоррекция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,–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подготовка к п\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  <w:iCs/>
              </w:rPr>
              <w:t>Достопримечательности, путешествие по странам изучаемого языка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Прогноз-е сод-я текста по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неверб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основам,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ознак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чтение,  сообщение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на основе прочит; 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Обсуждение на основе прочитанного. Выполнение 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Ознак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чтение, поиск. чтение,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аудиров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-е с выборочным извлечением информации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Диалог о неудачном путешествии.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Сравнительный анализ употребления 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видо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-времен. форм глагола в косвенной речи. Выполнение грамматических упражнений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Выполнение грамматических упражнений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Устное высказывание о видах транспорта,  путешествии, поиск чтение,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чтение, знакомство с лексическими единицами и идиомами, обсуждение на основе прочитанного, аудирование коротких текстов с извлечением нужной информации.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Ознак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, поисковое и изучающее чтение,  личное письмо-</w:t>
            </w:r>
            <w:r w:rsidRPr="00ED4258">
              <w:rPr>
                <w:rFonts w:ascii="Times New Roman" w:eastAsia="Times New Roman" w:hAnsi="Times New Roman" w:cs="Times New Roman"/>
              </w:rPr>
              <w:lastRenderedPageBreak/>
              <w:t>благодарность полуофициального стиля.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Анализ способов словообразования, значений фразового глагола ‘</w:t>
            </w:r>
            <w:r w:rsidRPr="00ED4258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’ и зависимых предлогов. Выполнение тренировочных упражнений.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Анализ способов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словообразования .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Выполнение тренировочных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Чтение текста с извлечением нужной информации, выделение главной идеи текста, использование языковой догадки, применение способов словообразования.  Написание короткой статьи в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школьн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. журнал.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Сообщение на основе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прочитанного,  аудирование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с  извлечением нужной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информ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,   Проектная работа (по выбору уч-ся)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Ученик получает возможность расширения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 xml:space="preserve">словарного запаса, запоминание новой лексики, развитие навыков чтения и устой речи. 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выделять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ключевые слова и фразы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Воспринимать текст на слух, уметь выбирать нужную информацию. Развитие навыков аудирования, устной речи.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Расширение словарного запаса. Развитие навыков чтения, аудирования, говорения. Уметь прогнозировать пропущенные слова в связном </w:t>
            </w:r>
            <w:r w:rsidRPr="00ED4258">
              <w:rPr>
                <w:rFonts w:ascii="Times New Roman" w:eastAsia="Times New Roman" w:hAnsi="Times New Roman" w:cs="Times New Roman"/>
              </w:rPr>
              <w:lastRenderedPageBreak/>
              <w:t xml:space="preserve">тексте.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писать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личное  письмо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полуофициал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стиля,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выраж.е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благодарность, используя формулы речевого этикета, принятые в стране изучаемого яз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Развитие лексических и грамматических навыков.  Знать и уметь употреблять фр. глаголы, предлоги.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Знакомство с реалиями страны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 языка. Уметь выделять основную мысль, выбирать глав факты из текста, составлять текст с опорой на образец.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Обучение различным видам чтения, устной речи.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делать сообщение в связи с прочитанным текстом.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Cамокоррекция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, подготовка к п\р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ED4258">
              <w:rPr>
                <w:rFonts w:ascii="Times New Roman" w:eastAsia="Times New Roman" w:hAnsi="Times New Roman" w:cs="Times New Roman"/>
                <w:iCs/>
              </w:rPr>
              <w:t>Школьное образование, школьная жизнь, изучаемые предметы и отношение к ним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Диалог-обмен мнениями, поисковое и изучающее чтение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устное сообщение на основе прочитанного 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Описание картинки, ролевая игра, поисковое и изучающее чтение, аудирование с пониманием основного содержания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Сравнительный анализ употребления  модальных глаголов, выражающих предположение, возможность, критику. </w:t>
            </w:r>
          </w:p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Выполнение грамматических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Поисковое  и изучающее чтение. Обсуждение на основе прочитанного,  аудирование с пониманием основного содержания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Ознакомительное и изучающее чтение,  обсуждение структуры сочинения-рассуждения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Поисковое и изучающее чтение, высказывания на основе прочитанного,  Заметка в международный журнал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Поисковое и изучающее </w:t>
            </w:r>
            <w:proofErr w:type="gramStart"/>
            <w:r w:rsidRPr="00ED4258">
              <w:rPr>
                <w:rFonts w:ascii="Times New Roman" w:eastAsia="Times New Roman" w:hAnsi="Times New Roman" w:cs="Times New Roman"/>
              </w:rPr>
              <w:t>чтение,  сообщение</w:t>
            </w:r>
            <w:proofErr w:type="gramEnd"/>
            <w:r w:rsidRPr="00ED4258">
              <w:rPr>
                <w:rFonts w:ascii="Times New Roman" w:eastAsia="Times New Roman" w:hAnsi="Times New Roman" w:cs="Times New Roman"/>
              </w:rPr>
              <w:t xml:space="preserve"> на основе прочитанного,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Поисковое и изучающее чтение.   Высказывания на основе про</w:t>
            </w:r>
            <w:r w:rsidRPr="00ED4258">
              <w:rPr>
                <w:rFonts w:ascii="Times New Roman" w:hAnsi="Times New Roman" w:cs="Times New Roman"/>
              </w:rPr>
              <w:t>читанного. Заметка в международ</w:t>
            </w:r>
            <w:r w:rsidRPr="00ED4258">
              <w:rPr>
                <w:rFonts w:ascii="Times New Roman" w:eastAsia="Times New Roman" w:hAnsi="Times New Roman" w:cs="Times New Roman"/>
              </w:rPr>
              <w:t>ный журнал.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Ученик получает возможность 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асширения</w:t>
            </w:r>
            <w:proofErr w:type="spellEnd"/>
            <w:r w:rsidR="008B3E99" w:rsidRPr="00ED4258">
              <w:rPr>
                <w:rFonts w:ascii="Times New Roman" w:eastAsia="Times New Roman" w:hAnsi="Times New Roman" w:cs="Times New Roman"/>
              </w:rPr>
              <w:t xml:space="preserve"> словарного запаса, запоминание новой лексики, развитие навыков чтения и устой речи.  Уметь выделять ключевые слова и фразы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Воспринимать текст на слух, уметь выбирать нужную информацию. Развитие навыков аудирования, устной речи.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Знать различия в значении модальных глаголов, уметь их употреблять.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Закрепление новой лексики. Развитие навыков говорения.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Развитие умения писать сочинение по плану, знание слов-связок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Формирование грамматических навыков. Закрепление новой лексики.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Знакомство с реалиями стран изучаемого языка.</w:t>
            </w:r>
          </w:p>
        </w:tc>
      </w:tr>
      <w:tr w:rsidR="008B3E99" w:rsidRPr="00ED4258" w:rsidTr="00640215">
        <w:trPr>
          <w:trHeight w:val="284"/>
        </w:trPr>
        <w:tc>
          <w:tcPr>
            <w:tcW w:w="568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ED4258">
              <w:rPr>
                <w:rFonts w:ascii="Times New Roman" w:eastAsia="Times New Roman" w:hAnsi="Times New Roman" w:cs="Times New Roman"/>
                <w:iCs/>
              </w:rPr>
              <w:t xml:space="preserve">Досуг, </w:t>
            </w:r>
            <w:r w:rsidRPr="00ED4258">
              <w:rPr>
                <w:rFonts w:ascii="Times New Roman" w:hAnsi="Times New Roman" w:cs="Times New Roman"/>
                <w:iCs/>
              </w:rPr>
              <w:t xml:space="preserve"> ув</w:t>
            </w:r>
            <w:r w:rsidRPr="00ED4258">
              <w:rPr>
                <w:rFonts w:ascii="Times New Roman" w:eastAsia="Times New Roman" w:hAnsi="Times New Roman" w:cs="Times New Roman"/>
                <w:iCs/>
              </w:rPr>
              <w:t>лечения</w:t>
            </w:r>
            <w:r w:rsidRPr="00ED4258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ED4258">
              <w:rPr>
                <w:rFonts w:ascii="Times New Roman" w:eastAsia="Times New Roman" w:hAnsi="Times New Roman" w:cs="Times New Roman"/>
              </w:rPr>
              <w:t>спорт.</w:t>
            </w:r>
          </w:p>
        </w:tc>
        <w:tc>
          <w:tcPr>
            <w:tcW w:w="850" w:type="dxa"/>
          </w:tcPr>
          <w:p w:rsidR="008B3E99" w:rsidRPr="00ED4258" w:rsidRDefault="008B3E99" w:rsidP="00640215">
            <w:pPr>
              <w:pStyle w:val="a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6805" w:type="dxa"/>
          </w:tcPr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Поисковое и изучающее чтение, устное сообщение на основе прочитанного. 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Написание короткого сообщения для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международного молодежного журнала о любимом виде спорта.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Описание картинок, аудирование с пониманием основного содержания, нужной информации, диалог-расспрос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с опорой на образец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Сравнительный анализ употребления  условных придаточных </w:t>
            </w:r>
            <w:r w:rsidRPr="00ED4258">
              <w:rPr>
                <w:rFonts w:ascii="Times New Roman" w:eastAsia="Times New Roman" w:hAnsi="Times New Roman" w:cs="Times New Roman"/>
              </w:rPr>
              <w:lastRenderedPageBreak/>
              <w:t>предложений, выражающих реальные / нереальные условия. Выполнение грамматических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Сравнительный анализ употребления  условных придаточных предложений, выражающих реальные / нереальные условия. Выполнение грамматических упражнений.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Поисковое  и изучающее чтение. Обсуждение на основе прочитанного,  аудирование с пониманием основного содержания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Ознакомительное и изучающее чтение,  обсуждение структуры сочинения-рассуждения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5244" w:type="dxa"/>
          </w:tcPr>
          <w:p w:rsidR="008B3E99" w:rsidRPr="00ED4258" w:rsidRDefault="003516F2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Ученик получает возможность </w:t>
            </w:r>
            <w:r w:rsidRPr="00ED4258">
              <w:rPr>
                <w:rFonts w:ascii="Times New Roman" w:eastAsia="Times New Roman" w:hAnsi="Times New Roman" w:cs="Times New Roman"/>
              </w:rPr>
              <w:t xml:space="preserve"> </w:t>
            </w:r>
            <w:r w:rsidR="008B3E99" w:rsidRPr="00ED4258">
              <w:rPr>
                <w:rFonts w:ascii="Times New Roman" w:eastAsia="Times New Roman" w:hAnsi="Times New Roman" w:cs="Times New Roman"/>
              </w:rPr>
              <w:t xml:space="preserve">читать с различными стратегиями в зависимости от коммуникативной задачи. Уметь выделять ключевые слова и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фразы.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средства и способы выражения условия, уметь </w:t>
            </w:r>
            <w:r w:rsidRPr="00ED4258">
              <w:rPr>
                <w:rFonts w:ascii="Times New Roman" w:eastAsia="Times New Roman" w:hAnsi="Times New Roman" w:cs="Times New Roman"/>
              </w:rPr>
              <w:lastRenderedPageBreak/>
              <w:t xml:space="preserve">распознавать реальные /нереальные условные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>придаточные предложения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вести диалог этикетного характера, знать и распознавать новые ЛЕ,  уметь употреблять их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Уметь заполнять анкеты и формуляры </w:t>
            </w:r>
          </w:p>
          <w:p w:rsidR="008B3E99" w:rsidRPr="00ED4258" w:rsidRDefault="008B3E99" w:rsidP="0064021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D4258">
              <w:rPr>
                <w:rFonts w:ascii="Times New Roman" w:eastAsia="Times New Roman" w:hAnsi="Times New Roman" w:cs="Times New Roman"/>
              </w:rPr>
              <w:t xml:space="preserve">Знать и уметь употреблять фр. глаголы, предлоги. Написать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элект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 xml:space="preserve">. письмо, </w:t>
            </w:r>
            <w:proofErr w:type="spellStart"/>
            <w:r w:rsidRPr="00ED4258">
              <w:rPr>
                <w:rFonts w:ascii="Times New Roman" w:eastAsia="Times New Roman" w:hAnsi="Times New Roman" w:cs="Times New Roman"/>
              </w:rPr>
              <w:t>исп</w:t>
            </w:r>
            <w:proofErr w:type="spellEnd"/>
            <w:r w:rsidRPr="00ED4258">
              <w:rPr>
                <w:rFonts w:ascii="Times New Roman" w:eastAsia="Times New Roman" w:hAnsi="Times New Roman" w:cs="Times New Roman"/>
              </w:rPr>
              <w:t>-я инфинитив или герундий.</w:t>
            </w:r>
          </w:p>
        </w:tc>
      </w:tr>
    </w:tbl>
    <w:p w:rsidR="007C279A" w:rsidRPr="00EF2E4A" w:rsidRDefault="007C279A"/>
    <w:p w:rsidR="00EF58E0" w:rsidRPr="00EF2E4A" w:rsidRDefault="00EF58E0"/>
    <w:p w:rsidR="00EF58E0" w:rsidRPr="00EF2E4A" w:rsidRDefault="00EF58E0"/>
    <w:p w:rsidR="00EF58E0" w:rsidRPr="00EF2E4A" w:rsidRDefault="00EF58E0"/>
    <w:p w:rsidR="00EF58E0" w:rsidRPr="00EF2E4A" w:rsidRDefault="00EF58E0"/>
    <w:p w:rsidR="00B71D50" w:rsidRPr="00EF2E4A" w:rsidRDefault="00B71D50" w:rsidP="00B71D50">
      <w:pPr>
        <w:spacing w:after="0" w:line="240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B71D50" w:rsidRPr="00EF2E4A" w:rsidSect="0027231C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5801">
    <w:multiLevelType w:val="hybridMultilevel"/>
    <w:lvl w:ilvl="0" w:tplc="60329591">
      <w:start w:val="1"/>
      <w:numFmt w:val="decimal"/>
      <w:lvlText w:val="%1."/>
      <w:lvlJc w:val="left"/>
      <w:pPr>
        <w:ind w:left="720" w:hanging="360"/>
      </w:pPr>
    </w:lvl>
    <w:lvl w:ilvl="1" w:tplc="60329591" w:tentative="1">
      <w:start w:val="1"/>
      <w:numFmt w:val="lowerLetter"/>
      <w:lvlText w:val="%2."/>
      <w:lvlJc w:val="left"/>
      <w:pPr>
        <w:ind w:left="1440" w:hanging="360"/>
      </w:pPr>
    </w:lvl>
    <w:lvl w:ilvl="2" w:tplc="60329591" w:tentative="1">
      <w:start w:val="1"/>
      <w:numFmt w:val="lowerRoman"/>
      <w:lvlText w:val="%3."/>
      <w:lvlJc w:val="right"/>
      <w:pPr>
        <w:ind w:left="2160" w:hanging="180"/>
      </w:pPr>
    </w:lvl>
    <w:lvl w:ilvl="3" w:tplc="60329591" w:tentative="1">
      <w:start w:val="1"/>
      <w:numFmt w:val="decimal"/>
      <w:lvlText w:val="%4."/>
      <w:lvlJc w:val="left"/>
      <w:pPr>
        <w:ind w:left="2880" w:hanging="360"/>
      </w:pPr>
    </w:lvl>
    <w:lvl w:ilvl="4" w:tplc="60329591" w:tentative="1">
      <w:start w:val="1"/>
      <w:numFmt w:val="lowerLetter"/>
      <w:lvlText w:val="%5."/>
      <w:lvlJc w:val="left"/>
      <w:pPr>
        <w:ind w:left="3600" w:hanging="360"/>
      </w:pPr>
    </w:lvl>
    <w:lvl w:ilvl="5" w:tplc="60329591" w:tentative="1">
      <w:start w:val="1"/>
      <w:numFmt w:val="lowerRoman"/>
      <w:lvlText w:val="%6."/>
      <w:lvlJc w:val="right"/>
      <w:pPr>
        <w:ind w:left="4320" w:hanging="180"/>
      </w:pPr>
    </w:lvl>
    <w:lvl w:ilvl="6" w:tplc="60329591" w:tentative="1">
      <w:start w:val="1"/>
      <w:numFmt w:val="decimal"/>
      <w:lvlText w:val="%7."/>
      <w:lvlJc w:val="left"/>
      <w:pPr>
        <w:ind w:left="5040" w:hanging="360"/>
      </w:pPr>
    </w:lvl>
    <w:lvl w:ilvl="7" w:tplc="60329591" w:tentative="1">
      <w:start w:val="1"/>
      <w:numFmt w:val="lowerLetter"/>
      <w:lvlText w:val="%8."/>
      <w:lvlJc w:val="left"/>
      <w:pPr>
        <w:ind w:left="5760" w:hanging="360"/>
      </w:pPr>
    </w:lvl>
    <w:lvl w:ilvl="8" w:tplc="60329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00">
    <w:multiLevelType w:val="hybridMultilevel"/>
    <w:lvl w:ilvl="0" w:tplc="236755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333894"/>
    <w:multiLevelType w:val="hybridMultilevel"/>
    <w:tmpl w:val="6DA00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779C8"/>
    <w:multiLevelType w:val="multilevel"/>
    <w:tmpl w:val="929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D3DB3"/>
    <w:multiLevelType w:val="hybridMultilevel"/>
    <w:tmpl w:val="0DDAD87E"/>
    <w:lvl w:ilvl="0" w:tplc="0696FE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B0A"/>
    <w:multiLevelType w:val="multilevel"/>
    <w:tmpl w:val="3EA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B07FD"/>
    <w:multiLevelType w:val="hybridMultilevel"/>
    <w:tmpl w:val="4D96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1AB3"/>
    <w:multiLevelType w:val="multilevel"/>
    <w:tmpl w:val="1D4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06511"/>
    <w:multiLevelType w:val="multilevel"/>
    <w:tmpl w:val="F98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E5B0E"/>
    <w:multiLevelType w:val="multilevel"/>
    <w:tmpl w:val="EBA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722D9"/>
    <w:multiLevelType w:val="multilevel"/>
    <w:tmpl w:val="4D6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662F3"/>
    <w:multiLevelType w:val="multilevel"/>
    <w:tmpl w:val="923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93EAE"/>
    <w:multiLevelType w:val="hybridMultilevel"/>
    <w:tmpl w:val="BBB6E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86086"/>
    <w:multiLevelType w:val="multilevel"/>
    <w:tmpl w:val="6FBA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04572"/>
    <w:multiLevelType w:val="multilevel"/>
    <w:tmpl w:val="D1F6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5F3D2D"/>
    <w:multiLevelType w:val="hybridMultilevel"/>
    <w:tmpl w:val="74AC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800">
    <w:abstractNumId w:val="15800"/>
  </w:num>
  <w:num w:numId="15801">
    <w:abstractNumId w:val="158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399"/>
    <w:rsid w:val="000114A2"/>
    <w:rsid w:val="0007233A"/>
    <w:rsid w:val="00180E18"/>
    <w:rsid w:val="00204EFB"/>
    <w:rsid w:val="00205FB4"/>
    <w:rsid w:val="0027231C"/>
    <w:rsid w:val="00283C44"/>
    <w:rsid w:val="00290ACA"/>
    <w:rsid w:val="002A5B59"/>
    <w:rsid w:val="00306945"/>
    <w:rsid w:val="003516F2"/>
    <w:rsid w:val="003E010E"/>
    <w:rsid w:val="004161E9"/>
    <w:rsid w:val="0048232B"/>
    <w:rsid w:val="004B2399"/>
    <w:rsid w:val="00577317"/>
    <w:rsid w:val="005C0282"/>
    <w:rsid w:val="007172A8"/>
    <w:rsid w:val="007C279A"/>
    <w:rsid w:val="007D5CB5"/>
    <w:rsid w:val="008B3E99"/>
    <w:rsid w:val="0092388F"/>
    <w:rsid w:val="00962FF9"/>
    <w:rsid w:val="00A046BC"/>
    <w:rsid w:val="00A17EA4"/>
    <w:rsid w:val="00B167EF"/>
    <w:rsid w:val="00B31916"/>
    <w:rsid w:val="00B71D50"/>
    <w:rsid w:val="00BE0EBA"/>
    <w:rsid w:val="00C1018F"/>
    <w:rsid w:val="00C24D51"/>
    <w:rsid w:val="00CB486A"/>
    <w:rsid w:val="00D242E8"/>
    <w:rsid w:val="00D8632A"/>
    <w:rsid w:val="00E278D5"/>
    <w:rsid w:val="00EC7B7D"/>
    <w:rsid w:val="00ED77D2"/>
    <w:rsid w:val="00EF2E4A"/>
    <w:rsid w:val="00EF58E0"/>
    <w:rsid w:val="00F216B0"/>
    <w:rsid w:val="00F76158"/>
    <w:rsid w:val="00FF039A"/>
    <w:rsid w:val="00FF206B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A3C5"/>
  <w15:docId w15:val="{5E206257-6A80-4BB1-90E8-3B7095C3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4EFB"/>
    <w:pPr>
      <w:ind w:left="720"/>
      <w:contextualSpacing/>
    </w:pPr>
  </w:style>
  <w:style w:type="paragraph" w:customStyle="1" w:styleId="c54">
    <w:name w:val="c54"/>
    <w:basedOn w:val="a"/>
    <w:rsid w:val="007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279A"/>
  </w:style>
  <w:style w:type="character" w:customStyle="1" w:styleId="c2">
    <w:name w:val="c2"/>
    <w:basedOn w:val="a0"/>
    <w:rsid w:val="007C279A"/>
  </w:style>
  <w:style w:type="paragraph" w:customStyle="1" w:styleId="c7">
    <w:name w:val="c7"/>
    <w:basedOn w:val="a"/>
    <w:rsid w:val="007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locked/>
    <w:rsid w:val="00A046BC"/>
  </w:style>
  <w:style w:type="character" w:customStyle="1" w:styleId="FontStyle15">
    <w:name w:val="Font Style15"/>
    <w:rsid w:val="002A5B59"/>
    <w:rPr>
      <w:rFonts w:ascii="Bookman Old Style" w:hAnsi="Bookman Old Style" w:cs="Bookman Old Style"/>
      <w:sz w:val="20"/>
      <w:szCs w:val="20"/>
    </w:rPr>
  </w:style>
  <w:style w:type="paragraph" w:styleId="a7">
    <w:name w:val="No Spacing"/>
    <w:link w:val="a8"/>
    <w:uiPriority w:val="99"/>
    <w:qFormat/>
    <w:rsid w:val="002A5B5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18F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7"/>
    <w:uiPriority w:val="99"/>
    <w:locked/>
    <w:rsid w:val="008B3E99"/>
    <w:rPr>
      <w:rFonts w:eastAsiaTheme="minorEastAsia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34758765" Type="http://schemas.openxmlformats.org/officeDocument/2006/relationships/footnotes" Target="footnotes.xml"/><Relationship Id="rId529498733" Type="http://schemas.openxmlformats.org/officeDocument/2006/relationships/endnotes" Target="endnotes.xml"/><Relationship Id="rId345365487" Type="http://schemas.openxmlformats.org/officeDocument/2006/relationships/comments" Target="comments.xml"/><Relationship Id="rId638420262" Type="http://schemas.microsoft.com/office/2011/relationships/commentsExtended" Target="commentsExtended.xml"/><Relationship Id="rId5911268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xkyQYVFJiitktw/3SR2123NYyBM=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4758765"/>
            <mdssi:RelationshipReference SourceId="rId529498733"/>
            <mdssi:RelationshipReference SourceId="rId345365487"/>
            <mdssi:RelationshipReference SourceId="rId638420262"/>
            <mdssi:RelationshipReference SourceId="rId591126883"/>
          </Transform>
          <Transform Algorithm="http://www.w3.org/TR/2001/REC-xml-c14n-20010315"/>
        </Transforms>
        <DigestMethod Algorithm="http://www.w3.org/2000/09/xmldsig#sha1"/>
        <DigestValue>roeKqQphhrbCJITHCgrgmGvpZbM=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6RVcOVRDxGR/13B/8+RJe9kt3NA=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IQwwv4QdwoC+hIay1m/D1y8mVhU=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nn8ZZSCOHwDNGgi4SeMhqyYbpVI=</DigestValue>
      </Reference>
      <Reference URI="/word/numbering.xml?ContentType=application/vnd.openxmlformats-officedocument.wordprocessingml.numbering+xml">
        <DigestMethod Algorithm="http://www.w3.org/2000/09/xmldsig#sha1"/>
        <DigestValue>D3NcHk3ywPuN085+wvJl/PUDB8I=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cXUeKYqYRnRGVoP8wdQ4UfoZ6TA=</DigestValue>
      </Reference>
      <Reference URI="/word/styles.xml?ContentType=application/vnd.openxmlformats-officedocument.wordprocessingml.styles+xml">
        <DigestMethod Algorithm="http://www.w3.org/2000/09/xmldsig#sha1"/>
        <DigestValue>9sYG0QDmGAlCPC5CfHs4ydk7xF4=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Tsybenova</dc:creator>
  <cp:keywords/>
  <dc:description/>
  <cp:lastModifiedBy>User</cp:lastModifiedBy>
  <cp:revision>22</cp:revision>
  <cp:lastPrinted>2020-02-18T04:33:00Z</cp:lastPrinted>
  <dcterms:created xsi:type="dcterms:W3CDTF">2020-02-16T13:05:00Z</dcterms:created>
  <dcterms:modified xsi:type="dcterms:W3CDTF">2020-02-20T00:54:00Z</dcterms:modified>
</cp:coreProperties>
</file>