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9E" w:rsidRPr="00D26416" w:rsidRDefault="00225C9E" w:rsidP="00D2641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416" w:rsidRPr="00B64125" w:rsidRDefault="00D26416" w:rsidP="00D26416">
      <w:pPr>
        <w:spacing w:after="0" w:line="240" w:lineRule="auto"/>
        <w:ind w:right="1134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B64125">
        <w:rPr>
          <w:rFonts w:ascii="Times New Roman" w:eastAsia="Times New Roman" w:hAnsi="Times New Roman"/>
          <w:sz w:val="24"/>
          <w:szCs w:val="24"/>
        </w:rPr>
        <w:t>Комитет по образованию</w:t>
      </w:r>
    </w:p>
    <w:p w:rsidR="00D26416" w:rsidRPr="00B64125" w:rsidRDefault="00D26416" w:rsidP="00D26416">
      <w:pPr>
        <w:spacing w:after="0" w:line="240" w:lineRule="auto"/>
        <w:ind w:right="1134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B6412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Pr="00B64125">
        <w:rPr>
          <w:rFonts w:ascii="Times New Roman" w:eastAsia="Times New Roman" w:hAnsi="Times New Roman"/>
          <w:sz w:val="24"/>
          <w:szCs w:val="24"/>
        </w:rPr>
        <w:t>г.Улан</w:t>
      </w:r>
      <w:proofErr w:type="spellEnd"/>
      <w:r w:rsidRPr="00B64125">
        <w:rPr>
          <w:rFonts w:ascii="Times New Roman" w:eastAsia="Times New Roman" w:hAnsi="Times New Roman"/>
          <w:sz w:val="24"/>
          <w:szCs w:val="24"/>
        </w:rPr>
        <w:t>-Удэ</w:t>
      </w:r>
    </w:p>
    <w:p w:rsidR="00D26416" w:rsidRPr="00B64125" w:rsidRDefault="00D26416" w:rsidP="00D26416">
      <w:pPr>
        <w:pBdr>
          <w:bottom w:val="single" w:sz="12" w:space="1" w:color="auto"/>
        </w:pBdr>
        <w:spacing w:after="0" w:line="240" w:lineRule="auto"/>
        <w:ind w:right="1134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B64125">
        <w:rPr>
          <w:rFonts w:ascii="Times New Roman" w:eastAsia="Times New Roman" w:hAnsi="Times New Roman"/>
          <w:sz w:val="24"/>
          <w:szCs w:val="24"/>
        </w:rPr>
        <w:t>Муниципальное  автономное</w:t>
      </w:r>
      <w:proofErr w:type="gramEnd"/>
      <w:r w:rsidRPr="00B64125">
        <w:rPr>
          <w:rFonts w:ascii="Times New Roman" w:eastAsia="Times New Roman" w:hAnsi="Times New Roman"/>
          <w:sz w:val="24"/>
          <w:szCs w:val="24"/>
        </w:rPr>
        <w:t xml:space="preserve"> общеобразовательное учреждение</w:t>
      </w:r>
    </w:p>
    <w:p w:rsidR="00D26416" w:rsidRPr="00B64125" w:rsidRDefault="00D26416" w:rsidP="00D26416">
      <w:pPr>
        <w:pBdr>
          <w:bottom w:val="single" w:sz="12" w:space="1" w:color="auto"/>
        </w:pBdr>
        <w:spacing w:after="0" w:line="240" w:lineRule="auto"/>
        <w:ind w:right="1134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B64125">
        <w:rPr>
          <w:rFonts w:ascii="Times New Roman" w:eastAsia="Times New Roman" w:hAnsi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B64125">
          <w:rPr>
            <w:rFonts w:ascii="Times New Roman" w:eastAsia="Times New Roman" w:hAnsi="Times New Roman"/>
            <w:sz w:val="24"/>
            <w:szCs w:val="24"/>
          </w:rPr>
          <w:t>57 г</w:t>
        </w:r>
      </w:smartTag>
      <w:r w:rsidRPr="00B64125">
        <w:rPr>
          <w:rFonts w:ascii="Times New Roman" w:eastAsia="Times New Roman" w:hAnsi="Times New Roman"/>
          <w:sz w:val="24"/>
          <w:szCs w:val="24"/>
        </w:rPr>
        <w:t xml:space="preserve">. Улан-Удэ имени А. </w:t>
      </w:r>
      <w:proofErr w:type="spellStart"/>
      <w:r w:rsidRPr="00B64125">
        <w:rPr>
          <w:rFonts w:ascii="Times New Roman" w:eastAsia="Times New Roman" w:hAnsi="Times New Roman"/>
          <w:sz w:val="24"/>
          <w:szCs w:val="24"/>
        </w:rPr>
        <w:t>Цыденжапова</w:t>
      </w:r>
      <w:proofErr w:type="spellEnd"/>
      <w:r w:rsidRPr="00B64125">
        <w:rPr>
          <w:rFonts w:ascii="Times New Roman" w:eastAsia="Times New Roman" w:hAnsi="Times New Roman"/>
          <w:sz w:val="24"/>
          <w:szCs w:val="24"/>
        </w:rPr>
        <w:t>»</w:t>
      </w:r>
    </w:p>
    <w:tbl>
      <w:tblPr>
        <w:tblW w:w="12015" w:type="dxa"/>
        <w:tblLayout w:type="fixed"/>
        <w:tblLook w:val="00A0" w:firstRow="1" w:lastRow="0" w:firstColumn="1" w:lastColumn="0" w:noHBand="0" w:noVBand="0"/>
      </w:tblPr>
      <w:tblGrid>
        <w:gridCol w:w="3652"/>
        <w:gridCol w:w="3686"/>
        <w:gridCol w:w="4677"/>
      </w:tblGrid>
      <w:tr w:rsidR="00D26416" w:rsidRPr="00B64125" w:rsidTr="00D26416">
        <w:trPr>
          <w:trHeight w:val="2533"/>
        </w:trPr>
        <w:tc>
          <w:tcPr>
            <w:tcW w:w="3652" w:type="dxa"/>
          </w:tcPr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заседании  ШМО</w:t>
            </w:r>
            <w:proofErr w:type="gramEnd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Руководитель ШМО: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_________ /_______./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Протокол №___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от _______20_____ г.</w:t>
            </w:r>
          </w:p>
        </w:tc>
        <w:tc>
          <w:tcPr>
            <w:tcW w:w="3686" w:type="dxa"/>
          </w:tcPr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__________/_______/.</w:t>
            </w:r>
          </w:p>
        </w:tc>
        <w:tc>
          <w:tcPr>
            <w:tcW w:w="4677" w:type="dxa"/>
          </w:tcPr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«УтверждЕНО»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«СОШ №57 г. Улан-Удэ имени А. </w:t>
            </w:r>
            <w:proofErr w:type="spellStart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Цыденжапова</w:t>
            </w:r>
            <w:proofErr w:type="spellEnd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_____________/</w:t>
            </w:r>
            <w:proofErr w:type="spellStart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Жербанова</w:t>
            </w:r>
            <w:proofErr w:type="spellEnd"/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 xml:space="preserve"> Г.Н./</w:t>
            </w:r>
          </w:p>
          <w:p w:rsidR="00D26416" w:rsidRPr="00B64125" w:rsidRDefault="00D26416" w:rsidP="00D26416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125">
              <w:rPr>
                <w:rFonts w:ascii="Times New Roman" w:eastAsia="Times New Roman" w:hAnsi="Times New Roman"/>
                <w:sz w:val="24"/>
                <w:szCs w:val="24"/>
              </w:rPr>
              <w:t>Приказ № ____от _________</w:t>
            </w:r>
          </w:p>
        </w:tc>
      </w:tr>
    </w:tbl>
    <w:p w:rsidR="00D26416" w:rsidRPr="00B64125" w:rsidRDefault="00D26416" w:rsidP="00D26416">
      <w:pPr>
        <w:spacing w:before="60"/>
        <w:ind w:right="1134"/>
        <w:jc w:val="center"/>
        <w:rPr>
          <w:rFonts w:ascii="Times New Roman" w:eastAsia="Times New Roman" w:hAnsi="Times New Roman"/>
          <w:sz w:val="24"/>
          <w:szCs w:val="24"/>
        </w:rPr>
      </w:pPr>
    </w:p>
    <w:p w:rsidR="00D26416" w:rsidRPr="00B64125" w:rsidRDefault="00D26416" w:rsidP="00D26416">
      <w:pPr>
        <w:spacing w:before="60"/>
        <w:ind w:right="1134"/>
        <w:jc w:val="center"/>
        <w:rPr>
          <w:rFonts w:ascii="Times New Roman" w:eastAsia="Times New Roman" w:hAnsi="Times New Roman"/>
          <w:sz w:val="24"/>
          <w:szCs w:val="24"/>
        </w:rPr>
      </w:pPr>
    </w:p>
    <w:p w:rsidR="00D26416" w:rsidRPr="00B64125" w:rsidRDefault="00D26416" w:rsidP="00D26416">
      <w:pPr>
        <w:spacing w:before="60"/>
        <w:ind w:right="1134"/>
        <w:jc w:val="center"/>
        <w:rPr>
          <w:rFonts w:ascii="Times New Roman" w:eastAsia="Times New Roman" w:hAnsi="Times New Roman"/>
          <w:sz w:val="24"/>
          <w:szCs w:val="24"/>
        </w:rPr>
      </w:pPr>
    </w:p>
    <w:p w:rsidR="00D26416" w:rsidRPr="00B64125" w:rsidRDefault="00D26416" w:rsidP="00D26416">
      <w:pPr>
        <w:spacing w:before="60"/>
        <w:ind w:right="1134"/>
        <w:jc w:val="center"/>
        <w:rPr>
          <w:rFonts w:ascii="Times New Roman" w:eastAsia="Times New Roman" w:hAnsi="Times New Roman"/>
          <w:sz w:val="24"/>
          <w:szCs w:val="24"/>
        </w:rPr>
      </w:pPr>
    </w:p>
    <w:p w:rsidR="00D26416" w:rsidRPr="00B64125" w:rsidRDefault="00D26416" w:rsidP="00D26416">
      <w:pPr>
        <w:widowControl w:val="0"/>
        <w:suppressAutoHyphens/>
        <w:spacing w:before="60" w:after="0" w:line="240" w:lineRule="auto"/>
        <w:ind w:right="1134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B6412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Рабочая программа</w:t>
      </w:r>
    </w:p>
    <w:p w:rsidR="00D26416" w:rsidRPr="00B64125" w:rsidRDefault="00D26416" w:rsidP="00D26416">
      <w:pPr>
        <w:widowControl w:val="0"/>
        <w:suppressAutoHyphens/>
        <w:spacing w:before="60" w:after="0" w:line="240" w:lineRule="auto"/>
        <w:ind w:right="1134"/>
        <w:jc w:val="center"/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480"/>
      </w:tblGrid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Предмет (курс, дисциплина)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Уровень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начальное общее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часов в год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Горбунова Ирина Андреевна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Должность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учитель физической культуры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Квалификационная категория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категория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Срок действия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год</w:t>
            </w: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Учебник (УМК), название, автор, год издания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6416" w:rsidRPr="00B64125" w:rsidTr="00D26416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Плановых контрольных работ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16" w:rsidRPr="00B64125" w:rsidRDefault="00D26416" w:rsidP="00D26416">
            <w:pPr>
              <w:widowControl w:val="0"/>
              <w:suppressAutoHyphens/>
              <w:spacing w:before="60" w:after="0" w:line="240" w:lineRule="auto"/>
              <w:ind w:right="113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26416" w:rsidRPr="00B64125" w:rsidRDefault="00D26416" w:rsidP="00D26416">
      <w:pPr>
        <w:widowControl w:val="0"/>
        <w:suppressAutoHyphens/>
        <w:spacing w:before="60" w:after="0" w:line="240" w:lineRule="auto"/>
        <w:ind w:right="1134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D26416" w:rsidRPr="00B64125" w:rsidRDefault="00D26416" w:rsidP="00D26416">
      <w:pPr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D26416" w:rsidRPr="00B64125" w:rsidRDefault="00D26416" w:rsidP="00D2641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26416" w:rsidRPr="00B64125" w:rsidRDefault="00D26416" w:rsidP="00D2641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6416" w:rsidRPr="00B64125" w:rsidRDefault="00D26416" w:rsidP="00D2641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6416" w:rsidRPr="00B64125" w:rsidRDefault="00D26416" w:rsidP="00D2641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6416" w:rsidRPr="00B64125" w:rsidRDefault="00D26416" w:rsidP="00D2641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6416" w:rsidRPr="00B64125" w:rsidRDefault="00D26416" w:rsidP="00D2641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125">
        <w:rPr>
          <w:rFonts w:ascii="Times New Roman" w:hAnsi="Times New Roman"/>
          <w:color w:val="000000"/>
          <w:sz w:val="24"/>
          <w:szCs w:val="24"/>
        </w:rPr>
        <w:t>2022-2023 учебный год</w:t>
      </w:r>
    </w:p>
    <w:p w:rsidR="00225C9E" w:rsidRPr="00D26416" w:rsidRDefault="00225C9E" w:rsidP="00D2641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MS Mincho" w:hAnsi="Times New Roman" w:cs="Times New Roman"/>
          <w:sz w:val="24"/>
          <w:szCs w:val="24"/>
        </w:rPr>
        <w:sectPr w:rsidR="00225C9E" w:rsidRPr="00D26416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225C9E" w:rsidRPr="00D26416" w:rsidRDefault="00225C9E" w:rsidP="00D26416">
      <w:pPr>
        <w:autoSpaceDE w:val="0"/>
        <w:autoSpaceDN w:val="0"/>
        <w:spacing w:before="192" w:after="0" w:line="230" w:lineRule="auto"/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МЕСТО УЧЕБНОГО ПРЕДМЕТА «ФИЗИЧЕСКАЯ КУЛЬТУРА» В УЧЕБНОМ ПЛАНЕ</w:t>
      </w:r>
    </w:p>
    <w:p w:rsidR="00225C9E" w:rsidRPr="00D26416" w:rsidRDefault="00225C9E" w:rsidP="00D26416">
      <w:pPr>
        <w:autoSpaceDE w:val="0"/>
        <w:autoSpaceDN w:val="0"/>
        <w:spacing w:before="190"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классе на изучение предмета отводится 3 часа в неделю, суммарно 102 часа. </w:t>
      </w:r>
    </w:p>
    <w:p w:rsidR="00225C9E" w:rsidRPr="00D26416" w:rsidRDefault="00225C9E" w:rsidP="00D2641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25C9E" w:rsidRPr="00D26416" w:rsidRDefault="00225C9E" w:rsidP="00D26416">
      <w:pPr>
        <w:autoSpaceDE w:val="0"/>
        <w:autoSpaceDN w:val="0"/>
        <w:spacing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225C9E" w:rsidRPr="00D26416" w:rsidRDefault="00225C9E" w:rsidP="00D26416">
      <w:pPr>
        <w:autoSpaceDE w:val="0"/>
        <w:autoSpaceDN w:val="0"/>
        <w:spacing w:before="346" w:after="0" w:line="271" w:lineRule="auto"/>
        <w:ind w:right="144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62" w:lineRule="auto"/>
        <w:ind w:left="180"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  <w:r w:rsidRPr="00D264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Способы самостоятельной деятельности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</w:t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5C9E" w:rsidRPr="00D26416" w:rsidRDefault="00225C9E" w:rsidP="00D264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225C9E" w:rsidRPr="00D26416" w:rsidRDefault="00225C9E" w:rsidP="00D26416">
      <w:pPr>
        <w:autoSpaceDE w:val="0"/>
        <w:autoSpaceDN w:val="0"/>
        <w:spacing w:before="70" w:after="0" w:line="276" w:lineRule="auto"/>
        <w:ind w:right="144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2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Физкультурно-оздоровительная деятельность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:rsidR="00225C9E" w:rsidRPr="00D26416" w:rsidRDefault="00225C9E" w:rsidP="00D26416">
      <w:pPr>
        <w:autoSpaceDE w:val="0"/>
        <w:autoSpaceDN w:val="0"/>
        <w:spacing w:before="70" w:after="0" w:line="262" w:lineRule="auto"/>
        <w:ind w:right="28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225C9E" w:rsidRPr="00D26416" w:rsidRDefault="00225C9E" w:rsidP="00D26416">
      <w:pPr>
        <w:autoSpaceDE w:val="0"/>
        <w:autoSpaceDN w:val="0"/>
        <w:spacing w:before="70" w:after="0" w:line="276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«Гимнастика»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 Кувырки вперёд и назад в группировке; кувырки вперёд ноги «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225C9E" w:rsidRPr="00D26416" w:rsidRDefault="00225C9E" w:rsidP="00D26416">
      <w:pPr>
        <w:autoSpaceDE w:val="0"/>
        <w:autoSpaceDN w:val="0"/>
        <w:spacing w:before="72" w:after="0" w:line="281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боком; лазанье разноимённым способом по диагонали и одно​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имённым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вверх. Расхождение на гимнастической скамейке правым и левым боком способом «удерживая за плечи».</w:t>
      </w:r>
    </w:p>
    <w:p w:rsidR="00225C9E" w:rsidRPr="00D26416" w:rsidRDefault="00225C9E" w:rsidP="00D26416">
      <w:pPr>
        <w:autoSpaceDE w:val="0"/>
        <w:autoSpaceDN w:val="0"/>
        <w:spacing w:before="70" w:after="0" w:line="271" w:lineRule="auto"/>
        <w:ind w:right="144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«Лёгкая атлетика»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225C9E" w:rsidRPr="00D26416" w:rsidRDefault="00225C9E" w:rsidP="00D26416">
      <w:pPr>
        <w:autoSpaceDE w:val="0"/>
        <w:autoSpaceDN w:val="0"/>
        <w:spacing w:before="70" w:after="0" w:line="276" w:lineRule="auto"/>
        <w:ind w:right="28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«Зимние виды спорта»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Передвижение на лыжах попеременным 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225C9E" w:rsidRPr="00D26416" w:rsidRDefault="00225C9E" w:rsidP="00D26416">
      <w:pPr>
        <w:autoSpaceDE w:val="0"/>
        <w:autoSpaceDN w:val="0"/>
        <w:spacing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«Спортивные игры»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C9E" w:rsidRPr="00D26416" w:rsidRDefault="00225C9E" w:rsidP="00D26416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Волейбол.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225C9E" w:rsidRPr="00D26416" w:rsidRDefault="00225C9E" w:rsidP="00D26416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Футбол.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»; ведение мяча «по прямой», «по кругу» и «змейкой»; обводка мячом ориентиров (конусов).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5C9E" w:rsidRPr="00D26416" w:rsidRDefault="00225C9E" w:rsidP="00D26416">
      <w:pPr>
        <w:autoSpaceDE w:val="0"/>
        <w:autoSpaceDN w:val="0"/>
        <w:spacing w:before="72" w:after="0" w:line="271" w:lineRule="auto"/>
        <w:ind w:right="288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«Спорт»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Физическая подготовка к выполнению нормативов комплекса ГТО с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5C9E" w:rsidRPr="00D26416" w:rsidRDefault="00225C9E" w:rsidP="00D26416">
      <w:pPr>
        <w:autoSpaceDE w:val="0"/>
        <w:autoSpaceDN w:val="0"/>
        <w:spacing w:before="70" w:after="0" w:line="276" w:lineRule="auto"/>
        <w:ind w:right="288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25C9E" w:rsidRPr="00D26416" w:rsidRDefault="00225C9E" w:rsidP="00D26416">
      <w:pPr>
        <w:autoSpaceDE w:val="0"/>
        <w:autoSpaceDN w:val="0"/>
        <w:spacing w:after="78" w:line="220" w:lineRule="exac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25C9E" w:rsidRPr="00D26416" w:rsidRDefault="00225C9E" w:rsidP="00D26416">
      <w:pPr>
        <w:autoSpaceDE w:val="0"/>
        <w:autoSpaceDN w:val="0"/>
        <w:spacing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25C9E" w:rsidRPr="00D26416" w:rsidRDefault="00225C9E" w:rsidP="00D26416">
      <w:pPr>
        <w:autoSpaceDE w:val="0"/>
        <w:autoSpaceDN w:val="0"/>
        <w:spacing w:before="346" w:after="0" w:line="230" w:lineRule="auto"/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физическому совершенствованию, формированию культуры движения и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телосложения, самовыражению в избранном виде спорта;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​ких нагрузок;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соблюдать правила и требования к организации бивуака во время туристских походов,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противостоять действиям и поступкам, приносящим вред окружающей среде;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общении со сверстниками, публичных выступлениях и дискуссиях.</w:t>
      </w:r>
    </w:p>
    <w:p w:rsidR="00225C9E" w:rsidRPr="00D26416" w:rsidRDefault="00225C9E" w:rsidP="00D26416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after="0" w:line="288" w:lineRule="auto"/>
        <w:ind w:right="28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Универсальные познавательные действия: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                                                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Универсальные коммуникативные действия: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5C9E" w:rsidRPr="00D26416" w:rsidRDefault="00225C9E" w:rsidP="00D26416">
      <w:pPr>
        <w:autoSpaceDE w:val="0"/>
        <w:autoSpaceDN w:val="0"/>
        <w:spacing w:after="0" w:line="262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Универсальные учебные регулятивные действия: </w:t>
      </w:r>
      <w:r w:rsidRPr="00D26416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</w:t>
      </w:r>
    </w:p>
    <w:p w:rsidR="00225C9E" w:rsidRPr="00D26416" w:rsidRDefault="00225C9E" w:rsidP="00D26416">
      <w:pPr>
        <w:autoSpaceDE w:val="0"/>
        <w:autoSpaceDN w:val="0"/>
        <w:spacing w:after="0" w:line="262" w:lineRule="auto"/>
        <w:ind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составлять и выполнять индивидуальные комплексы физических упражнений с разной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  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  <w:t xml:space="preserve">  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  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5C9E" w:rsidRPr="00D26416" w:rsidRDefault="00225C9E" w:rsidP="00D26416">
      <w:pPr>
        <w:autoSpaceDE w:val="0"/>
        <w:autoSpaceDN w:val="0"/>
        <w:spacing w:before="190"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25C9E" w:rsidRPr="00D26416" w:rsidRDefault="00225C9E" w:rsidP="00D26416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5 классе обучающийся научится: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комплексы упражнений оздоровительной физической культуры на развитие гибкости, координации и формирование телосложения;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подпрыгиванием на двух ногах на месте и с продвижением (девочки);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гимнастической стенке приставным шагом, лазать р</w:t>
      </w:r>
      <w:r w:rsid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азноимённым способом вверх и по </w:t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диагонали;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(для бесснежных районов — имитация передвижения);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  <w:r w:rsidRPr="00D26416">
        <w:rPr>
          <w:rFonts w:ascii="Times New Roman" w:eastAsia="MS Mincho" w:hAnsi="Times New Roman" w:cs="Times New Roman"/>
          <w:sz w:val="24"/>
          <w:szCs w:val="24"/>
        </w:rPr>
        <w:br/>
      </w:r>
      <w:r w:rsidRPr="00D26416">
        <w:rPr>
          <w:rFonts w:ascii="Times New Roman" w:eastAsia="MS Mincho" w:hAnsi="Times New Roman" w:cs="Times New Roman"/>
          <w:sz w:val="24"/>
          <w:szCs w:val="24"/>
        </w:rPr>
        <w:lastRenderedPageBreak/>
        <w:tab/>
      </w:r>
      <w:r w:rsidRPr="00D2641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5C9E" w:rsidRPr="00D26416" w:rsidRDefault="00225C9E" w:rsidP="00D2641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  <w:sectPr w:rsidR="00225C9E" w:rsidRPr="00D2641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5C9E" w:rsidRPr="00D26416" w:rsidRDefault="00225C9E" w:rsidP="00D264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C9E" w:rsidRPr="00740CF3" w:rsidRDefault="00D26416" w:rsidP="00D26416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                                                  </w:t>
      </w:r>
      <w:r w:rsidR="00225C9E" w:rsidRPr="00D2641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en-US"/>
        </w:rPr>
        <w:t>ТЕМАТИЧЕСКОЕ ПЛАНИРОВАНИЕ</w:t>
      </w:r>
    </w:p>
    <w:tbl>
      <w:tblPr>
        <w:tblW w:w="1033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15"/>
        <w:gridCol w:w="1984"/>
        <w:gridCol w:w="851"/>
        <w:gridCol w:w="850"/>
        <w:gridCol w:w="992"/>
        <w:gridCol w:w="993"/>
        <w:gridCol w:w="1701"/>
        <w:gridCol w:w="1559"/>
        <w:gridCol w:w="992"/>
      </w:tblGrid>
      <w:tr w:rsidR="00D26416" w:rsidRPr="00D26416" w:rsidTr="001167C8">
        <w:trPr>
          <w:trHeight w:hRule="exact" w:val="34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5" w:lineRule="auto"/>
              <w:ind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№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Количество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Дата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изучения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7" w:lineRule="auto"/>
              <w:ind w:left="74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,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формы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ЭОР</w:t>
            </w:r>
          </w:p>
        </w:tc>
      </w:tr>
      <w:tr w:rsidR="00D26416" w:rsidRPr="00D26416" w:rsidTr="001167C8">
        <w:trPr>
          <w:trHeight w:hRule="exact" w:val="8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proofErr w:type="spellStart"/>
            <w:r w:rsidR="00225C9E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45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Контр. раб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раб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26416" w:rsidRPr="00D26416" w:rsidTr="001167C8">
        <w:trPr>
          <w:trHeight w:hRule="exact" w:val="263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80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80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80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80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80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80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обсуждают задачи и содержание занятий физической культурой на предстоящий учебный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год;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80" w:after="0" w:line="250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Устный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опрос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Объяснение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1167C8" w:rsidRDefault="001167C8" w:rsidP="001167C8">
            <w:pPr>
              <w:autoSpaceDE w:val="0"/>
              <w:autoSpaceDN w:val="0"/>
              <w:spacing w:before="80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29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50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интересуются работой спортивных секций и их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расписанием;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Объяснение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708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понятием «здоровый образ жизни» и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значением здорового образа жизни в жизнедеятельности современного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приводят примеры содержательного наполнения форм занятий физкультурно-оздоровительной и спортивно-оздоровительной </w:t>
            </w:r>
            <w:r w:rsidR="00740CF3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направленности;</w:t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понятием «здоровый образ жизни» и значением здорового образа жизни в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жизнедеятельности современного человека;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Объяснение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39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историей древних Олимпийских игр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характеризуют Олимпийские игры как яркое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культурное событие Древнего мира; излагают версию их появления и причины </w:t>
            </w:r>
            <w:r w:rsidR="00740CF3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завершения;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211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0F267A" w:rsidRDefault="000F267A" w:rsidP="000F267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Режим дня и его значение для современного школьника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составляют индивидуальный режим дня и оформляют его в виде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226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Самостоятельное составление индивидуального режима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составляют индивидуальный режим дня и оформляют его в виде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340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0F267A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понятием «физическое развитие» в 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значении «процесс взросления организма под влиянием наследственных программ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5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="00D26416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  <w:r w:rsidRPr="00D2641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 w:rsidR="0078768E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340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0F267A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понятиями «правильная осанка»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1167C8" w:rsidRPr="00D264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</w:t>
            </w: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неправильная осанка», видами осанки и возможными причинами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нарушения;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26416" w:rsidRPr="00D26416" w:rsidTr="001167C8">
        <w:trPr>
          <w:trHeight w:hRule="exact" w:val="440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0F267A" w:rsidP="000F267A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Измерение индивидуальных показателей физического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225C9E" w:rsidP="00D26416">
            <w:pPr>
              <w:autoSpaceDE w:val="0"/>
              <w:autoSpaceDN w:val="0"/>
              <w:spacing w:before="76" w:after="0" w:line="250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выявляют соответствие текущих индивидуальных показателей стандартным показателям с помощью стандартных </w:t>
            </w:r>
            <w:r w:rsidR="001167C8"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D26416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64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D26416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1167C8">
        <w:trPr>
          <w:trHeight w:hRule="exact" w:val="48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устанавливают причинно-следственную связь между нарушением осанки и состоянием здоровья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(защемление нервов, смещение внутренних органов, нарушение кровообращения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1167C8">
            <w:pPr>
              <w:autoSpaceDE w:val="0"/>
              <w:autoSpaceDN w:val="0"/>
              <w:spacing w:before="78" w:after="0" w:line="25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1167C8">
        <w:trPr>
          <w:trHeight w:hRule="exact" w:val="950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2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 возможные виды самостоятельных занятий на открытых площадках и в домашних условиях, приводят примеры их целевого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предназначения (оздоровительные мероприятия в режиме дня, спортивные игры и развлечения с использованием физических упражнений и др.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</w:p>
        </w:tc>
      </w:tr>
      <w:tr w:rsidR="00225C9E" w:rsidRPr="00740CF3" w:rsidTr="001167C8">
        <w:trPr>
          <w:trHeight w:hRule="exact" w:val="609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способ проведения одномоментной пробы в состоянии относительного покоя, определяют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состояние организма по определённой 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формуле;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1167C8">
        <w:trPr>
          <w:trHeight w:hRule="exact" w:val="270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проводят анализ нагрузок самостоятельных занятий и делают вывод о различии их воздействий на 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организм.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1167C8">
        <w:trPr>
          <w:trHeight w:hRule="exact" w:val="141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Ведение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дневника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физической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составляют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дневник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физической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культуры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1167C8">
        <w:trPr>
          <w:trHeight w:hRule="exact" w:val="4815"/>
        </w:trPr>
        <w:tc>
          <w:tcPr>
            <w:tcW w:w="4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4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знакомятся с понятием «физкультурно-оздоровительная деятельность», ролью и значением физкультурно-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оздоровительной деятельности в здоровом образе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жизни современного 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1167C8">
            <w:pPr>
              <w:autoSpaceDE w:val="0"/>
              <w:autoSpaceDN w:val="0"/>
              <w:spacing w:before="74" w:after="0" w:line="25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4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62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Упражнения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утренней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зарядки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отбирают и составляют комплексы упражнений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утренней зарядки и физкультминуток для занятий в домашних условиях без предметов, с гимнастической палкой и гантелями, с использованием </w:t>
            </w:r>
            <w:r w:rsidR="001167C8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стула;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1167C8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167C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35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Упражнения дыхательной и зрительной гимнастики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упражнения дыхательной и зрительной гимнастики для профилактики утомления во время учебных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9039F4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35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Водные процедуры после утренней зарядки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навыки проведения закаливающей процедуры способом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обливания;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9039F4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553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Упражнения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на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развитие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гибкости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разучивают упражнения на подвижность суставов, выполняют их из разных исходных положений, с одноимёнными и разно​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имёнными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движениями рук и ног, вращением туловища с большой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амплитудой.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</w:p>
        </w:tc>
      </w:tr>
      <w:tr w:rsidR="00225C9E" w:rsidRPr="00740CF3" w:rsidTr="009039F4">
        <w:trPr>
          <w:trHeight w:hRule="exact" w:val="394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Упражнения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на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развитие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координации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записывают в дневник физической культуры комплекс упражнений для занятий на развитие координации и разучивают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286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Упражнения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на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телосложения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упражнения в равновесии, точности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движений, жонглировании малым (теннисным)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мячом;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496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понятием«</w:t>
            </w:r>
            <w:proofErr w:type="gram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спортивно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знакомятся с понятием «спортивно-оздоровительная деятельность», ролью и значением спортивно-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оздоровительной деятельности в здоровом образе жизни современного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28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Кувырок вперёд в группировке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иллюстративный образец техники выполнения кувырка вперёд в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группировке;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92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иллюстративный образец техники выполнения кувырка назад в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группировке;;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8" w:after="0" w:line="250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9039F4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312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Кувырок вперёд ноги «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скрёстно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иллюстративный образец техники выполнения кувырка вперёд, ноги «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скрёстно</w:t>
            </w:r>
            <w:proofErr w:type="spellEnd"/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8" w:after="0" w:line="250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9039F4" w:rsidTr="009039F4">
        <w:trPr>
          <w:trHeight w:hRule="exact" w:val="254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описывают технику выполнения кувырка из стойки на лопатках по фазам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движения;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6" w:after="0" w:line="250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9039F4" w:rsidTr="009039F4">
        <w:trPr>
          <w:trHeight w:hRule="exact" w:val="327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0F267A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0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Опорный прыжок на гимнастического козла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определяют задачи и последовательность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самостоятельного обучения технике опорного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прыжка;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6" w:after="0" w:line="250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9039F4" w:rsidRDefault="009039F4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9039F4">
        <w:trPr>
          <w:trHeight w:hRule="exact" w:val="366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Гимнастическая комбинация на низком гимнастическом бревне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гимнастические комбинации на гимнастическом </w:t>
            </w:r>
            <w:r w:rsidR="009039F4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бревне.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9039F4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039F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68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Лазанье и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перелезание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технику лазанья по гимнастической стенке разноимённым способом, передвижение приставным </w:t>
            </w:r>
            <w:r w:rsidR="00A77D6A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шагом;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8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Расхождение на гимнастической скамейке в парах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разучивают технику расхождения правым и левым боком при передвижении на полу и на гимнастической скамейке (обучение в парах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256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Бег с равномерной скоростью на длинные дистанции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технику высокого </w:t>
            </w:r>
            <w:r w:rsidR="00A77D6A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старта: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09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по технике безопасности во время выполнения беговых упражнений на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самостоятельных занятиях лёгкой атлетикой;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298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Бег с максимальной скоростью на короткие дистанции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разучивают бег с максимальной скоростью с высокого старта по учебной дистанции в 60 м.;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24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Прыжок в длину с разбега способом «согнув ноги</w:t>
            </w:r>
            <w:r w:rsidRPr="00740CF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закрепляют и совершенствуют технику прыжка в длину с разбега способом «согнув ноги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81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способностей;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41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технику метания малого мяча в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неподвижную мишень по фазам движения и в полной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координации.;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4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Практическое</w:t>
            </w:r>
            <w:r w:rsidR="00225C9E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5C9E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="00225C9E"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24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рекомендациями по технике безопасности при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40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технику метания малого мяча на дальность с трёх шагов разбега, с помощью подводящих и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имитационных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упражнений;;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A77D6A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39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двухшажным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ходом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двухшажным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ходом;;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A77D6A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11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способами использования упражнений в передвижении на лыжах для развития выносливости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106"/>
        </w:trPr>
        <w:tc>
          <w:tcPr>
            <w:tcW w:w="4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4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45" w:lineRule="auto"/>
              <w:ind w:left="72" w:right="5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4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склону;;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4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254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6B0A2B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разучивают технику подъёма на лыжах </w:t>
            </w:r>
            <w:proofErr w:type="spellStart"/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способом«</w:t>
            </w:r>
            <w:proofErr w:type="gram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лесенка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 на небольшую горку;;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56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технику спуска на лыжах с пологого склона в основной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стойке;;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40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образец техники учителя в преодолении бугров и впадин при спуске с пологого склона в низкой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стойке;;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8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57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Передача баскетбольного мяча двумя руками от груди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техники;;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6518"/>
        </w:trPr>
        <w:tc>
          <w:tcPr>
            <w:tcW w:w="4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4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рекомендациями учителя по использованию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учителя по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использованию подготовительных и подводящих упражнений для освоения технических действий игры баскетбол;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A77D6A" w:rsidP="00D26416">
            <w:pPr>
              <w:autoSpaceDE w:val="0"/>
              <w:autoSpaceDN w:val="0"/>
              <w:spacing w:before="74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A77D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54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Ведение баскетбольного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техники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52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Бросок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баскетбольного мяча в корзину двумя руками от груди с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выделяют фазы движения и технические особенности их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38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Прямая нижняя подача мяча в волейболе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образец техники прямой нижней подачи, определяют фазы движения и особенности их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257"/>
        </w:trPr>
        <w:tc>
          <w:tcPr>
            <w:tcW w:w="4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4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рекомендациями учителя по использованию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учителя по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использованию подготовительных и подводящих упражнений для освоения технических действий игры волейбол;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4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4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9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Приём и передача волейбольного мяча двумя руками снизу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закрепляют и совершенствуют технику приёма и передачи волейбольного мяча двумя руками снизу с места (обучение в парах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52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Приём и передача волейбольного мяча двумя руками сверху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закрепляют и совершенствуют технику приёма и передачи волейбольного мяча двумя руками сверху с места (обучение в парах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426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10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закрепляют и совершенствуют технику удара по неподвижному мячу внутренней стороной стопы с небольшого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разбега.;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0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рекомендациями учителя по использованию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знакомятся с рекомендациями учителя по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использованию подготовительных и подводящих упражнений для освоения технических действий игры футбол;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Беседа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368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закрепляют и совершенствуют технику остановки катящегося мяча внутренней стороной стопы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5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Ведение футбольного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иллюстративный образец техники ведения футбольного мяча «по прямой», «по кругу», «змейкой», выделяют отличительные элементы в технике такого ведения, делают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выводы;;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38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Обводка мячом ориентиров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</w:t>
            </w:r>
            <w:proofErr w:type="gram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выводы;;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8" w:after="0" w:line="245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225C9E" w:rsidRPr="00740CF3" w:rsidTr="00A77D6A">
        <w:trPr>
          <w:trHeight w:hRule="exact" w:val="564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6B0A2B" w:rsidP="00D26416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58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Физическая подготовка: освоение содержания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и нормативных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требований комплекса ГТО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D26416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демонстрируют приросты в показателях физической подготовленности и нормативных требований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комплекса ГТО;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225C9E" w:rsidP="000F267A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занятие</w:t>
            </w:r>
            <w:proofErr w:type="spellEnd"/>
            <w:r w:rsidRPr="00740CF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740C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C9E" w:rsidRPr="00740CF3" w:rsidRDefault="000F267A" w:rsidP="00D26416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F267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</w:tbl>
    <w:p w:rsidR="00225C9E" w:rsidRPr="00740CF3" w:rsidRDefault="00225C9E" w:rsidP="00D26416">
      <w:pPr>
        <w:autoSpaceDE w:val="0"/>
        <w:autoSpaceDN w:val="0"/>
        <w:spacing w:after="0" w:line="14" w:lineRule="exact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225C9E" w:rsidRPr="000F267A" w:rsidRDefault="00225C9E" w:rsidP="00D264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5C9E" w:rsidRPr="00740CF3" w:rsidRDefault="00225C9E" w:rsidP="00D2641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  <w:sectPr w:rsidR="00225C9E" w:rsidRPr="00740CF3" w:rsidSect="00D26416">
          <w:pgSz w:w="11900" w:h="1684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Pr="000F267A" w:rsidRDefault="00225C9E" w:rsidP="00D26416">
      <w:pPr>
        <w:autoSpaceDE w:val="0"/>
        <w:autoSpaceDN w:val="0"/>
        <w:spacing w:after="66" w:line="220" w:lineRule="exact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sectPr w:rsidR="00225C9E" w:rsidRPr="000F267A" w:rsidSect="00D26416">
      <w:pgSz w:w="11900" w:h="16840"/>
      <w:pgMar w:top="298" w:right="556" w:bottom="280" w:left="664" w:header="720" w:footer="720" w:gutter="0"/>
      <w:cols w:space="720" w:equalWidth="0">
        <w:col w:w="106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F3"/>
    <w:rsid w:val="000F267A"/>
    <w:rsid w:val="001167C8"/>
    <w:rsid w:val="00225C9E"/>
    <w:rsid w:val="00330A32"/>
    <w:rsid w:val="003F7AC0"/>
    <w:rsid w:val="005B79E8"/>
    <w:rsid w:val="006B0A2B"/>
    <w:rsid w:val="00740CF3"/>
    <w:rsid w:val="0078768E"/>
    <w:rsid w:val="009039F4"/>
    <w:rsid w:val="00A77D6A"/>
    <w:rsid w:val="00C167F3"/>
    <w:rsid w:val="00D26416"/>
    <w:rsid w:val="00F177F3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188D-AAE2-424D-B736-2A8BC14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225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25C9E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25C9E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9E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9E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9E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9E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9E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9E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225C9E"/>
    <w:pPr>
      <w:keepNext/>
      <w:keepLines/>
      <w:spacing w:before="480" w:after="0" w:line="276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225C9E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225C9E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225C9E"/>
  </w:style>
  <w:style w:type="paragraph" w:styleId="a5">
    <w:name w:val="header"/>
    <w:basedOn w:val="a1"/>
    <w:link w:val="a6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225C9E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225C9E"/>
    <w:rPr>
      <w:rFonts w:eastAsia="MS Mincho"/>
      <w:lang w:val="en-US"/>
    </w:rPr>
  </w:style>
  <w:style w:type="paragraph" w:styleId="a9">
    <w:name w:val="No Spacing"/>
    <w:uiPriority w:val="1"/>
    <w:qFormat/>
    <w:rsid w:val="00225C9E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225C9E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225C9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25C9E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Заголовок1"/>
    <w:basedOn w:val="a1"/>
    <w:next w:val="a1"/>
    <w:uiPriority w:val="10"/>
    <w:qFormat/>
    <w:rsid w:val="00225C9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2"/>
    <w:link w:val="ab"/>
    <w:uiPriority w:val="10"/>
    <w:rsid w:val="00225C9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225C9E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225C9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225C9E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af">
    <w:name w:val="Body Text"/>
    <w:basedOn w:val="a1"/>
    <w:link w:val="af0"/>
    <w:uiPriority w:val="99"/>
    <w:unhideWhenUsed/>
    <w:rsid w:val="00225C9E"/>
    <w:pPr>
      <w:spacing w:after="120" w:line="276" w:lineRule="auto"/>
    </w:pPr>
    <w:rPr>
      <w:rFonts w:eastAsia="MS Mincho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225C9E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225C9E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25C9E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225C9E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25C9E"/>
    <w:rPr>
      <w:rFonts w:eastAsia="MS Mincho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225C9E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225C9E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225C9E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225C9E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225C9E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225C9E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225C9E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225C9E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225C9E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styleId="af2">
    <w:name w:val="List Continue"/>
    <w:basedOn w:val="a1"/>
    <w:uiPriority w:val="99"/>
    <w:unhideWhenUsed/>
    <w:rsid w:val="00225C9E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225C9E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225C9E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3">
    <w:name w:val="macro"/>
    <w:link w:val="af4"/>
    <w:uiPriority w:val="99"/>
    <w:unhideWhenUsed/>
    <w:rsid w:val="00225C9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225C9E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225C9E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225C9E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225C9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225C9E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225C9E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225C9E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225C9E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25C9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225C9E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225C9E"/>
    <w:rPr>
      <w:b/>
      <w:bCs/>
    </w:rPr>
  </w:style>
  <w:style w:type="character" w:styleId="af6">
    <w:name w:val="Emphasis"/>
    <w:basedOn w:val="a2"/>
    <w:uiPriority w:val="20"/>
    <w:qFormat/>
    <w:rsid w:val="00225C9E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225C9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225C9E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225C9E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225C9E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225C9E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225C9E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2"/>
    <w:uiPriority w:val="33"/>
    <w:qFormat/>
    <w:rsid w:val="00225C9E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225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225C9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styleId="afb">
    <w:name w:val="Table Grid"/>
    <w:basedOn w:val="a3"/>
    <w:uiPriority w:val="59"/>
    <w:rsid w:val="00225C9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ветлая заливка1"/>
    <w:basedOn w:val="a3"/>
    <w:next w:val="afc"/>
    <w:uiPriority w:val="60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225C9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225C9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225C9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225C9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225C9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225C9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d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e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0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1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2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itle"/>
    <w:basedOn w:val="a1"/>
    <w:next w:val="a1"/>
    <w:link w:val="aa"/>
    <w:uiPriority w:val="10"/>
    <w:qFormat/>
    <w:rsid w:val="00225C9E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Заголовок Знак1"/>
    <w:basedOn w:val="a2"/>
    <w:uiPriority w:val="10"/>
    <w:rsid w:val="0022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225C9E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2"/>
    <w:uiPriority w:val="11"/>
    <w:rsid w:val="00225C9E"/>
    <w:rPr>
      <w:rFonts w:eastAsiaTheme="minorEastAsia"/>
      <w:color w:val="5A5A5A" w:themeColor="text1" w:themeTint="A5"/>
      <w:spacing w:val="15"/>
    </w:rPr>
  </w:style>
  <w:style w:type="paragraph" w:styleId="28">
    <w:name w:val="Quote"/>
    <w:basedOn w:val="a1"/>
    <w:next w:val="a1"/>
    <w:link w:val="27"/>
    <w:uiPriority w:val="29"/>
    <w:qFormat/>
    <w:rsid w:val="00225C9E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225C9E"/>
    <w:rPr>
      <w:i/>
      <w:iCs/>
      <w:color w:val="404040" w:themeColor="text1" w:themeTint="BF"/>
    </w:rPr>
  </w:style>
  <w:style w:type="character" w:customStyle="1" w:styleId="410">
    <w:name w:val="Заголовок 4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Intense Quote"/>
    <w:basedOn w:val="a1"/>
    <w:next w:val="a1"/>
    <w:link w:val="af7"/>
    <w:uiPriority w:val="30"/>
    <w:qFormat/>
    <w:rsid w:val="00225C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2"/>
    <w:uiPriority w:val="30"/>
    <w:rsid w:val="00225C9E"/>
    <w:rPr>
      <w:i/>
      <w:iCs/>
      <w:color w:val="5B9BD5" w:themeColor="accent1"/>
    </w:rPr>
  </w:style>
  <w:style w:type="character" w:styleId="aff3">
    <w:name w:val="Subtle Emphasis"/>
    <w:basedOn w:val="a2"/>
    <w:uiPriority w:val="19"/>
    <w:qFormat/>
    <w:rsid w:val="00225C9E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225C9E"/>
    <w:rPr>
      <w:i/>
      <w:iCs/>
      <w:color w:val="5B9BD5" w:themeColor="accent1"/>
    </w:rPr>
  </w:style>
  <w:style w:type="character" w:styleId="aff5">
    <w:name w:val="Subtle Reference"/>
    <w:basedOn w:val="a2"/>
    <w:uiPriority w:val="31"/>
    <w:qFormat/>
    <w:rsid w:val="00225C9E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225C9E"/>
    <w:rPr>
      <w:b/>
      <w:bCs/>
      <w:smallCaps/>
      <w:color w:val="5B9BD5" w:themeColor="accent1"/>
      <w:spacing w:val="5"/>
    </w:rPr>
  </w:style>
  <w:style w:type="table" w:styleId="afc">
    <w:name w:val="Light Shading"/>
    <w:basedOn w:val="a3"/>
    <w:uiPriority w:val="60"/>
    <w:semiHidden/>
    <w:unhideWhenUsed/>
    <w:rsid w:val="00225C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225C9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225C9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225C9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225C9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225C9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225C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e">
    <w:name w:val="Medium Shading 1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7">
    <w:name w:val="Balloon Text"/>
    <w:basedOn w:val="a1"/>
    <w:link w:val="aff8"/>
    <w:uiPriority w:val="99"/>
    <w:semiHidden/>
    <w:unhideWhenUsed/>
    <w:rsid w:val="0078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78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12</cp:lastModifiedBy>
  <cp:revision>8</cp:revision>
  <cp:lastPrinted>2022-05-24T13:25:00Z</cp:lastPrinted>
  <dcterms:created xsi:type="dcterms:W3CDTF">2022-05-18T12:03:00Z</dcterms:created>
  <dcterms:modified xsi:type="dcterms:W3CDTF">2022-07-01T01:45:00Z</dcterms:modified>
</cp:coreProperties>
</file>